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4FCD" w14:textId="77777777" w:rsidR="00EC1D33" w:rsidRPr="00016626" w:rsidRDefault="007A7EED">
      <w:pPr>
        <w:pStyle w:val="Heading1"/>
        <w:rPr>
          <w:b/>
          <w:bCs/>
          <w:color w:val="auto"/>
          <w:sz w:val="44"/>
          <w:szCs w:val="44"/>
        </w:rPr>
      </w:pPr>
      <w:r w:rsidRPr="00016626">
        <w:rPr>
          <w:b/>
          <w:bCs/>
          <w:color w:val="auto"/>
          <w:sz w:val="24"/>
          <w:szCs w:val="44"/>
        </w:rPr>
        <w:t>Disclaimer / Limitations of This Document</w:t>
      </w:r>
    </w:p>
    <w:p w14:paraId="572F51AC" w14:textId="01F0EA7A" w:rsidR="00EC1D33" w:rsidRPr="00016626" w:rsidRDefault="007A7EED">
      <w:pPr>
        <w:rPr>
          <w:i/>
          <w:iCs/>
        </w:rPr>
      </w:pPr>
      <w:r w:rsidRPr="00016626">
        <w:rPr>
          <w:i/>
          <w:iCs/>
          <w:sz w:val="22"/>
        </w:rPr>
        <w:t>This document is advisory in nature and informational in content. It is intended to assist employers and workers in establishing safe practices related to Class 4 laser welding and cleaning operations. This document alone will NOT meet requirements in any standard or regulation, and it creates no new legal obligations. Use of this document (or any sample language herein) does not guarantee compliance with applicable federal, state, local, or industry laws, rules, standards, or insurance requirements.</w:t>
      </w:r>
      <w:r w:rsidRPr="00016626">
        <w:rPr>
          <w:i/>
          <w:iCs/>
          <w:sz w:val="22"/>
        </w:rPr>
        <w:br/>
      </w:r>
      <w:r w:rsidRPr="00016626">
        <w:rPr>
          <w:i/>
          <w:iCs/>
          <w:sz w:val="22"/>
        </w:rPr>
        <w:br/>
        <w:t>Because equipment, configurations, materials, facility layouts, ventilation, and work practices differ, this document may not address all hazards or required associated programs. The employer is responsible for reviewing and following the equipment manufacturer’s user manual, conducting site-specific hazard evaluations, and implementing all required controls, training, written programs, and procedures necessary to protect workers and others and to achieve compliance.</w:t>
      </w:r>
      <w:r w:rsidR="00016626">
        <w:rPr>
          <w:i/>
          <w:iCs/>
          <w:sz w:val="22"/>
        </w:rPr>
        <w:t xml:space="preserve"> This document is intended as guidance for your Class 4 Laser program. </w:t>
      </w:r>
    </w:p>
    <w:p w14:paraId="66C7F0AD" w14:textId="77777777" w:rsidR="00016626" w:rsidRPr="00E460F8" w:rsidRDefault="00016626" w:rsidP="00016626">
      <w:pPr>
        <w:rPr>
          <w:b/>
          <w:bCs/>
        </w:rPr>
      </w:pPr>
      <w:r w:rsidRPr="00E460F8">
        <w:rPr>
          <w:b/>
          <w:bCs/>
        </w:rPr>
        <w:t>Scope</w:t>
      </w:r>
    </w:p>
    <w:p w14:paraId="51E66E37" w14:textId="679132AF" w:rsidR="00390DE6" w:rsidRPr="00E460F8" w:rsidRDefault="00D4661B" w:rsidP="00E460F8">
      <w:r w:rsidRPr="00D4661B">
        <w:t>This section explains the laser safety rules and procedures we follow to protect everyone and prevent accidents while using laser equipment.</w:t>
      </w:r>
      <w:r>
        <w:rPr>
          <w:b/>
          <w:bCs/>
        </w:rPr>
        <w:t xml:space="preserve"> </w:t>
      </w:r>
      <w:r w:rsidR="00390DE6" w:rsidRPr="00E460F8">
        <w:t xml:space="preserve">Our goal is to </w:t>
      </w:r>
      <w:r w:rsidR="00E460F8">
        <w:t>provide</w:t>
      </w:r>
      <w:r w:rsidR="00390DE6" w:rsidRPr="00E460F8">
        <w:t xml:space="preserve"> a safe working environment consistent with our policy, which is guided by </w:t>
      </w:r>
      <w:r w:rsidR="00CD51BF" w:rsidRPr="00E460F8">
        <w:t>the American National Standard Institute on the Safe Use of Lasers</w:t>
      </w:r>
      <w:r w:rsidR="004D64A1">
        <w:t>,</w:t>
      </w:r>
      <w:r w:rsidR="00CD51BF">
        <w:t xml:space="preserve"> </w:t>
      </w:r>
      <w:r w:rsidR="00390DE6" w:rsidRPr="00E460F8">
        <w:t>ANSI Z136.</w:t>
      </w:r>
      <w:r w:rsidR="002953DE">
        <w:t xml:space="preserve">1(2022) </w:t>
      </w:r>
      <w:r w:rsidR="00390DE6" w:rsidRPr="00E460F8">
        <w:t>1</w:t>
      </w:r>
      <w:r w:rsidR="0008088D">
        <w:t xml:space="preserve"> and </w:t>
      </w:r>
      <w:r w:rsidR="00D67DC6">
        <w:t>ANSI Z136.</w:t>
      </w:r>
      <w:r w:rsidR="0008088D">
        <w:t>9</w:t>
      </w:r>
      <w:r w:rsidR="00D44048">
        <w:t xml:space="preserve"> (2014)</w:t>
      </w:r>
      <w:r w:rsidR="004D64A1">
        <w:t>.</w:t>
      </w:r>
      <w:r w:rsidR="00390DE6" w:rsidRPr="00E460F8">
        <w:t xml:space="preserve"> </w:t>
      </w:r>
    </w:p>
    <w:p w14:paraId="081C7068" w14:textId="020B5FDE" w:rsidR="00705AE1" w:rsidRDefault="00390DE6" w:rsidP="00E460F8">
      <w:r w:rsidRPr="00E460F8">
        <w:t>Our Laser Safety Officer(s</w:t>
      </w:r>
      <w:proofErr w:type="gramStart"/>
      <w:r w:rsidRPr="00E460F8">
        <w:t>)</w:t>
      </w:r>
      <w:r w:rsidR="000157F1">
        <w:t xml:space="preserve">, </w:t>
      </w:r>
      <w:r w:rsidR="00087203">
        <w:t>_</w:t>
      </w:r>
      <w:proofErr w:type="gramEnd"/>
      <w:r w:rsidR="00087203">
        <w:t xml:space="preserve">_________________________________ </w:t>
      </w:r>
      <w:r w:rsidRPr="00E460F8">
        <w:t xml:space="preserve">is/are responsible for managing the laser safety program. </w:t>
      </w:r>
      <w:r w:rsidR="00D8587B" w:rsidRPr="00705AE1">
        <w:t>The Laser Safety Officer (LSO) checks safety controls for laser hazards and takes action to reduce risks, including stopping or limiting laser use if needed.</w:t>
      </w:r>
    </w:p>
    <w:p w14:paraId="13FE248D" w14:textId="156A2981" w:rsidR="009A618F" w:rsidRDefault="00EA4CD5" w:rsidP="00E460F8">
      <w:r>
        <w:t xml:space="preserve">The current authorized laser welding/cleaning </w:t>
      </w:r>
      <w:r w:rsidR="00571426">
        <w:t>personnel are:</w:t>
      </w:r>
    </w:p>
    <w:p w14:paraId="7DEAFB84" w14:textId="1283B5BD" w:rsidR="00571426" w:rsidRPr="00B21632" w:rsidRDefault="00571426" w:rsidP="00E460F8">
      <w:r w:rsidRPr="00B21632">
        <w:t>1</w:t>
      </w:r>
      <w:r w:rsidR="007662B8" w:rsidRPr="00B21632">
        <w:t>.</w:t>
      </w:r>
      <w:r w:rsidR="00B21632">
        <w:t xml:space="preserve">  _________________________________</w:t>
      </w:r>
    </w:p>
    <w:p w14:paraId="717F4B04" w14:textId="546A2BDF" w:rsidR="00571426" w:rsidRPr="00B21632" w:rsidRDefault="007662B8" w:rsidP="00E460F8">
      <w:r w:rsidRPr="00B21632">
        <w:t>2.</w:t>
      </w:r>
      <w:r w:rsidR="0063304A">
        <w:t xml:space="preserve">  _________________________________</w:t>
      </w:r>
    </w:p>
    <w:p w14:paraId="7FDB59AD" w14:textId="178AE83C" w:rsidR="00571426" w:rsidRPr="00B21632" w:rsidRDefault="007662B8" w:rsidP="00E460F8">
      <w:r w:rsidRPr="00B21632">
        <w:t>3.</w:t>
      </w:r>
      <w:r w:rsidR="0063304A">
        <w:t xml:space="preserve">  _________________________________</w:t>
      </w:r>
    </w:p>
    <w:p w14:paraId="2076DC86" w14:textId="45CD13F2" w:rsidR="000D55D0" w:rsidRPr="00B21632" w:rsidRDefault="000D55D0" w:rsidP="00E460F8">
      <w:r w:rsidRPr="00B21632">
        <w:t>4.</w:t>
      </w:r>
      <w:r w:rsidR="0063304A">
        <w:t xml:space="preserve">  _________________________________</w:t>
      </w:r>
    </w:p>
    <w:p w14:paraId="31B02825" w14:textId="5B5270DA" w:rsidR="000D55D0" w:rsidRPr="00B21632" w:rsidRDefault="000D55D0" w:rsidP="00E460F8">
      <w:r w:rsidRPr="00B21632">
        <w:t>5.</w:t>
      </w:r>
      <w:r w:rsidR="0063304A">
        <w:t xml:space="preserve">  _________________________________</w:t>
      </w:r>
    </w:p>
    <w:p w14:paraId="1155879F" w14:textId="2A880A72" w:rsidR="00F277C5" w:rsidRPr="00CF6421" w:rsidRDefault="00CF6421" w:rsidP="00E460F8">
      <w:pPr>
        <w:rPr>
          <w:b/>
          <w:bCs/>
        </w:rPr>
      </w:pPr>
      <w:r w:rsidRPr="00CF6421">
        <w:rPr>
          <w:b/>
          <w:bCs/>
        </w:rPr>
        <w:t>Training</w:t>
      </w:r>
    </w:p>
    <w:p w14:paraId="375AE998" w14:textId="4C8C68C0" w:rsidR="00311B4D" w:rsidRPr="00311B4D" w:rsidRDefault="00311B4D" w:rsidP="005945C2">
      <w:pPr>
        <w:spacing w:after="120" w:line="240" w:lineRule="auto"/>
      </w:pPr>
      <w:r w:rsidRPr="00311B4D">
        <w:t>Because this system is a Class 4 laser and presents serious eye/skin injury and</w:t>
      </w:r>
      <w:r w:rsidR="00865183">
        <w:t xml:space="preserve"> potential</w:t>
      </w:r>
      <w:r w:rsidRPr="00311B4D">
        <w:t xml:space="preserve"> fire hazards, only trained and authorized personnel may operate, maintain, service, or work within the Laser Controlled Area (LCA). Training shall cover laser hazards, required controls, safe work practices, emergency actions, and required PPE, and shall be documented and retained.</w:t>
      </w:r>
    </w:p>
    <w:p w14:paraId="35C02BAF" w14:textId="77777777" w:rsidR="00311B4D" w:rsidRPr="00311B4D" w:rsidRDefault="00311B4D" w:rsidP="005945C2">
      <w:pPr>
        <w:spacing w:after="120" w:line="240" w:lineRule="auto"/>
        <w:ind w:left="720"/>
      </w:pPr>
      <w:r w:rsidRPr="00311B4D">
        <w:t>1) Personnel covered by this section (“Associated Personnel”)</w:t>
      </w:r>
    </w:p>
    <w:p w14:paraId="2858ACA5" w14:textId="77777777" w:rsidR="00311B4D" w:rsidRPr="00311B4D" w:rsidRDefault="00311B4D" w:rsidP="005945C2">
      <w:pPr>
        <w:spacing w:after="120" w:line="240" w:lineRule="auto"/>
        <w:ind w:left="720"/>
      </w:pPr>
      <w:r w:rsidRPr="00311B4D">
        <w:t>Training requirements apply to any person who may:</w:t>
      </w:r>
    </w:p>
    <w:p w14:paraId="6CE40823" w14:textId="77777777" w:rsidR="00311B4D" w:rsidRPr="00311B4D" w:rsidRDefault="00311B4D" w:rsidP="005945C2">
      <w:pPr>
        <w:numPr>
          <w:ilvl w:val="0"/>
          <w:numId w:val="27"/>
        </w:numPr>
        <w:tabs>
          <w:tab w:val="clear" w:pos="720"/>
          <w:tab w:val="num" w:pos="1440"/>
        </w:tabs>
        <w:spacing w:after="120" w:line="240" w:lineRule="auto"/>
        <w:ind w:left="1440"/>
      </w:pPr>
      <w:r w:rsidRPr="00311B4D">
        <w:t>Operate the laser system (User/Operator),</w:t>
      </w:r>
    </w:p>
    <w:p w14:paraId="03190A86" w14:textId="77777777" w:rsidR="00311B4D" w:rsidRPr="00311B4D" w:rsidRDefault="00311B4D" w:rsidP="005945C2">
      <w:pPr>
        <w:numPr>
          <w:ilvl w:val="0"/>
          <w:numId w:val="27"/>
        </w:numPr>
        <w:tabs>
          <w:tab w:val="clear" w:pos="720"/>
          <w:tab w:val="num" w:pos="1440"/>
        </w:tabs>
        <w:spacing w:after="120" w:line="240" w:lineRule="auto"/>
        <w:ind w:left="1440"/>
      </w:pPr>
      <w:r w:rsidRPr="00311B4D">
        <w:t>Set up, troubleshoot, maintain, or service the laser system (Maintenance/Service),</w:t>
      </w:r>
    </w:p>
    <w:p w14:paraId="72B5680E" w14:textId="77777777" w:rsidR="00311B4D" w:rsidRPr="00311B4D" w:rsidRDefault="00311B4D" w:rsidP="005945C2">
      <w:pPr>
        <w:numPr>
          <w:ilvl w:val="0"/>
          <w:numId w:val="27"/>
        </w:numPr>
        <w:tabs>
          <w:tab w:val="clear" w:pos="720"/>
          <w:tab w:val="num" w:pos="1440"/>
        </w:tabs>
        <w:spacing w:after="120" w:line="240" w:lineRule="auto"/>
        <w:ind w:left="1440"/>
      </w:pPr>
      <w:r w:rsidRPr="00311B4D">
        <w:t>Work inside the LCA while the laser is enabled/energized, or</w:t>
      </w:r>
    </w:p>
    <w:p w14:paraId="3465D5D4" w14:textId="77777777" w:rsidR="00311B4D" w:rsidRPr="00311B4D" w:rsidRDefault="00311B4D" w:rsidP="005945C2">
      <w:pPr>
        <w:numPr>
          <w:ilvl w:val="0"/>
          <w:numId w:val="27"/>
        </w:numPr>
        <w:tabs>
          <w:tab w:val="clear" w:pos="720"/>
          <w:tab w:val="num" w:pos="1440"/>
        </w:tabs>
        <w:spacing w:after="120" w:line="240" w:lineRule="auto"/>
        <w:ind w:left="1440"/>
      </w:pPr>
      <w:r w:rsidRPr="00311B4D">
        <w:t xml:space="preserve">Supervise laser operations (LSO / management </w:t>
      </w:r>
      <w:proofErr w:type="gramStart"/>
      <w:r w:rsidRPr="00311B4D">
        <w:t>designee</w:t>
      </w:r>
      <w:proofErr w:type="gramEnd"/>
      <w:r w:rsidRPr="00311B4D">
        <w:t>).</w:t>
      </w:r>
    </w:p>
    <w:p w14:paraId="41C8F06B" w14:textId="5D910CAC" w:rsidR="00311B4D" w:rsidRPr="00311B4D" w:rsidRDefault="00311B4D" w:rsidP="00E42B9A">
      <w:pPr>
        <w:spacing w:after="120" w:line="240" w:lineRule="auto"/>
        <w:ind w:left="720"/>
      </w:pPr>
      <w:r w:rsidRPr="00311B4D">
        <w:t xml:space="preserve">Visitors and bystanders shall not enter the LCA during laser operation unless specifically authorized and </w:t>
      </w:r>
      <w:r w:rsidR="00E57E18">
        <w:t xml:space="preserve">have the proper </w:t>
      </w:r>
      <w:r w:rsidR="001F71F6">
        <w:t>personal protective gear on.</w:t>
      </w:r>
    </w:p>
    <w:p w14:paraId="54BC20DF" w14:textId="77777777" w:rsidR="00311B4D" w:rsidRPr="00311B4D" w:rsidRDefault="00311B4D" w:rsidP="00E42B9A">
      <w:pPr>
        <w:spacing w:after="120" w:line="240" w:lineRule="auto"/>
        <w:ind w:left="720"/>
      </w:pPr>
      <w:r w:rsidRPr="00311B4D">
        <w:t>2) Laser Safety Officer (LSO)</w:t>
      </w:r>
    </w:p>
    <w:p w14:paraId="5045E959" w14:textId="46C84842" w:rsidR="00311B4D" w:rsidRPr="00311B4D" w:rsidRDefault="00311B4D" w:rsidP="00E42B9A">
      <w:pPr>
        <w:spacing w:after="120" w:line="240" w:lineRule="auto"/>
        <w:ind w:left="720"/>
      </w:pPr>
      <w:r w:rsidRPr="00311B4D">
        <w:t>Each facility operating Class 4 laser shall designate a Laser Safety Officer (LSO) with the authority to evaluate hazards, establish/enforce controls, and stop laser operations when conditions are unsafe.</w:t>
      </w:r>
    </w:p>
    <w:p w14:paraId="3D5158DE" w14:textId="77777777" w:rsidR="00924DC5" w:rsidRDefault="00924DC5" w:rsidP="00E42B9A">
      <w:pPr>
        <w:spacing w:after="120" w:line="240" w:lineRule="auto"/>
        <w:ind w:left="720"/>
      </w:pPr>
    </w:p>
    <w:p w14:paraId="2515C91C" w14:textId="4A9E7DEA" w:rsidR="00311B4D" w:rsidRPr="00311B4D" w:rsidRDefault="00311B4D" w:rsidP="00E42B9A">
      <w:pPr>
        <w:spacing w:after="120" w:line="240" w:lineRule="auto"/>
        <w:ind w:left="720"/>
      </w:pPr>
      <w:r w:rsidRPr="00311B4D">
        <w:t>The LSO shall complete:</w:t>
      </w:r>
    </w:p>
    <w:p w14:paraId="4FD0FF7A" w14:textId="77777777" w:rsidR="00311B4D" w:rsidRPr="00311B4D" w:rsidRDefault="00311B4D" w:rsidP="00E42B9A">
      <w:pPr>
        <w:numPr>
          <w:ilvl w:val="0"/>
          <w:numId w:val="28"/>
        </w:numPr>
        <w:tabs>
          <w:tab w:val="clear" w:pos="720"/>
          <w:tab w:val="num" w:pos="1440"/>
        </w:tabs>
        <w:spacing w:after="0" w:line="240" w:lineRule="auto"/>
        <w:ind w:left="1440"/>
      </w:pPr>
      <w:r w:rsidRPr="00311B4D">
        <w:t>Formal LSO laser safety training appropriate for Class 4 industrial laser use (certificate or equivalent documentation required).</w:t>
      </w:r>
    </w:p>
    <w:p w14:paraId="1FE5D007" w14:textId="77777777" w:rsidR="00311B4D" w:rsidRPr="00311B4D" w:rsidRDefault="00311B4D" w:rsidP="00E42B9A">
      <w:pPr>
        <w:numPr>
          <w:ilvl w:val="0"/>
          <w:numId w:val="28"/>
        </w:numPr>
        <w:tabs>
          <w:tab w:val="clear" w:pos="720"/>
          <w:tab w:val="num" w:pos="1440"/>
        </w:tabs>
        <w:spacing w:after="0" w:line="240" w:lineRule="auto"/>
        <w:ind w:left="1440"/>
      </w:pPr>
      <w:r w:rsidRPr="00311B4D">
        <w:t>System-specific training for this laser system (manufacturer training and/or documented internal training).</w:t>
      </w:r>
    </w:p>
    <w:p w14:paraId="4E6A54D0" w14:textId="77777777" w:rsidR="00311B4D" w:rsidRDefault="00311B4D" w:rsidP="00E42B9A">
      <w:pPr>
        <w:numPr>
          <w:ilvl w:val="0"/>
          <w:numId w:val="28"/>
        </w:numPr>
        <w:tabs>
          <w:tab w:val="clear" w:pos="720"/>
          <w:tab w:val="num" w:pos="1440"/>
        </w:tabs>
        <w:spacing w:after="0" w:line="240" w:lineRule="auto"/>
        <w:ind w:left="1440"/>
      </w:pPr>
      <w:r w:rsidRPr="00311B4D">
        <w:t>Operator/User training for this system when the LSO will supervise operators or perform/oversee setup, troubleshooting, maintenance, or service activities.</w:t>
      </w:r>
    </w:p>
    <w:p w14:paraId="48CE336F" w14:textId="77777777" w:rsidR="000B7A3F" w:rsidRPr="00311B4D" w:rsidRDefault="000B7A3F" w:rsidP="000B7A3F">
      <w:pPr>
        <w:spacing w:after="0" w:line="240" w:lineRule="auto"/>
        <w:ind w:left="1440"/>
      </w:pPr>
    </w:p>
    <w:p w14:paraId="60449936" w14:textId="6189EC3B" w:rsidR="00311B4D" w:rsidRPr="00311B4D" w:rsidRDefault="00311B4D" w:rsidP="00E42B9A">
      <w:pPr>
        <w:spacing w:after="120" w:line="240" w:lineRule="auto"/>
        <w:ind w:left="720"/>
      </w:pPr>
      <w:r w:rsidRPr="00311B4D">
        <w:t>The LSO (or designee) is responsible for approving: training content, authorization, controlled area rules, PPE/eyewear requirements, and procedural controls.</w:t>
      </w:r>
    </w:p>
    <w:p w14:paraId="42B68ACD" w14:textId="77777777" w:rsidR="00311B4D" w:rsidRPr="00311B4D" w:rsidRDefault="00311B4D" w:rsidP="00E42B9A">
      <w:pPr>
        <w:spacing w:after="120" w:line="240" w:lineRule="auto"/>
        <w:ind w:left="720"/>
      </w:pPr>
      <w:r w:rsidRPr="00311B4D">
        <w:t>3) Users / Operators</w:t>
      </w:r>
    </w:p>
    <w:p w14:paraId="6FF7C0AC" w14:textId="77777777" w:rsidR="00311B4D" w:rsidRPr="00311B4D" w:rsidRDefault="00311B4D" w:rsidP="00E42B9A">
      <w:pPr>
        <w:spacing w:after="120" w:line="240" w:lineRule="auto"/>
        <w:ind w:left="720"/>
      </w:pPr>
      <w:r w:rsidRPr="00311B4D">
        <w:t>Users shall be trained and authorized in writing before operating the laser.</w:t>
      </w:r>
    </w:p>
    <w:p w14:paraId="0EA77D66" w14:textId="77777777" w:rsidR="00311B4D" w:rsidRPr="00311B4D" w:rsidRDefault="00311B4D" w:rsidP="00E42B9A">
      <w:pPr>
        <w:spacing w:after="120" w:line="240" w:lineRule="auto"/>
        <w:ind w:left="720"/>
      </w:pPr>
      <w:r w:rsidRPr="00311B4D">
        <w:t xml:space="preserve">User training </w:t>
      </w:r>
      <w:proofErr w:type="gramStart"/>
      <w:r w:rsidRPr="00311B4D">
        <w:t>shall</w:t>
      </w:r>
      <w:proofErr w:type="gramEnd"/>
      <w:r w:rsidRPr="00311B4D">
        <w:t xml:space="preserve"> include:</w:t>
      </w:r>
    </w:p>
    <w:p w14:paraId="4A826FB8" w14:textId="77777777" w:rsidR="00311B4D" w:rsidRPr="00311B4D" w:rsidRDefault="00311B4D" w:rsidP="00E42B9A">
      <w:pPr>
        <w:numPr>
          <w:ilvl w:val="0"/>
          <w:numId w:val="29"/>
        </w:numPr>
        <w:tabs>
          <w:tab w:val="clear" w:pos="720"/>
          <w:tab w:val="num" w:pos="1440"/>
        </w:tabs>
        <w:spacing w:after="0" w:line="240" w:lineRule="auto"/>
        <w:ind w:left="1440"/>
      </w:pPr>
      <w:r w:rsidRPr="00311B4D">
        <w:t>Equipment-specific training: controls, modes, normal operation, shutdown, fault conditions, and safe startup/shutdown.</w:t>
      </w:r>
    </w:p>
    <w:p w14:paraId="0904D27E" w14:textId="77777777" w:rsidR="00311B4D" w:rsidRPr="00311B4D" w:rsidRDefault="00311B4D" w:rsidP="00E42B9A">
      <w:pPr>
        <w:numPr>
          <w:ilvl w:val="0"/>
          <w:numId w:val="29"/>
        </w:numPr>
        <w:tabs>
          <w:tab w:val="clear" w:pos="720"/>
          <w:tab w:val="num" w:pos="1440"/>
        </w:tabs>
        <w:spacing w:after="0" w:line="240" w:lineRule="auto"/>
        <w:ind w:left="1440"/>
      </w:pPr>
      <w:r w:rsidRPr="00311B4D">
        <w:t>Laser safety training (Class 4 focused): controlled area rules, signage, barriers, eyewear/PPE requirements, reflection hazards, fire hazards, fumes/ventilation considerations, housekeeping, and emergency actions.</w:t>
      </w:r>
    </w:p>
    <w:p w14:paraId="190BEDCA" w14:textId="77777777" w:rsidR="00311B4D" w:rsidRPr="00311B4D" w:rsidRDefault="00311B4D" w:rsidP="00E42B9A">
      <w:pPr>
        <w:numPr>
          <w:ilvl w:val="0"/>
          <w:numId w:val="29"/>
        </w:numPr>
        <w:tabs>
          <w:tab w:val="clear" w:pos="720"/>
          <w:tab w:val="num" w:pos="1440"/>
        </w:tabs>
        <w:spacing w:after="0" w:line="240" w:lineRule="auto"/>
        <w:ind w:left="1440"/>
      </w:pPr>
      <w:r w:rsidRPr="00311B4D">
        <w:t>SOP review: all applicable SOPs and job-specific procedures.</w:t>
      </w:r>
    </w:p>
    <w:p w14:paraId="79AE12D4" w14:textId="77777777" w:rsidR="00311B4D" w:rsidRDefault="00311B4D" w:rsidP="00E42B9A">
      <w:pPr>
        <w:numPr>
          <w:ilvl w:val="0"/>
          <w:numId w:val="29"/>
        </w:numPr>
        <w:tabs>
          <w:tab w:val="clear" w:pos="720"/>
          <w:tab w:val="num" w:pos="1440"/>
        </w:tabs>
        <w:spacing w:after="0" w:line="240" w:lineRule="auto"/>
        <w:ind w:left="1440"/>
      </w:pPr>
      <w:r w:rsidRPr="00311B4D">
        <w:t>Competency verification: hands-on checkout and/or documented demonstration of safe operation prior to independent use.</w:t>
      </w:r>
    </w:p>
    <w:p w14:paraId="57F4A930" w14:textId="77777777" w:rsidR="000B7A3F" w:rsidRPr="00311B4D" w:rsidRDefault="000B7A3F" w:rsidP="000B7A3F">
      <w:pPr>
        <w:spacing w:after="0" w:line="240" w:lineRule="auto"/>
        <w:ind w:left="1440"/>
      </w:pPr>
    </w:p>
    <w:p w14:paraId="261554EA" w14:textId="0240D82C" w:rsidR="00311B4D" w:rsidRPr="00311B4D" w:rsidRDefault="00311B4D" w:rsidP="00E42B9A">
      <w:pPr>
        <w:spacing w:after="120" w:line="240" w:lineRule="auto"/>
        <w:ind w:left="720"/>
      </w:pPr>
      <w:r w:rsidRPr="00311B4D">
        <w:t>Restrictions: Alignment, servicing, or access to internal beam paths is prohibited unless the user has completed additional training and is specifically authorized for those tasks.</w:t>
      </w:r>
    </w:p>
    <w:p w14:paraId="1B675F44" w14:textId="77777777" w:rsidR="00311B4D" w:rsidRPr="00311B4D" w:rsidRDefault="00311B4D" w:rsidP="00E42B9A">
      <w:pPr>
        <w:spacing w:after="120" w:line="240" w:lineRule="auto"/>
        <w:ind w:left="720"/>
      </w:pPr>
      <w:r w:rsidRPr="00311B4D">
        <w:t>4) Maintenance / Service Personnel (if applicable)</w:t>
      </w:r>
    </w:p>
    <w:p w14:paraId="67BE6767" w14:textId="77777777" w:rsidR="00311B4D" w:rsidRPr="00311B4D" w:rsidRDefault="00311B4D" w:rsidP="00E42B9A">
      <w:pPr>
        <w:spacing w:after="0" w:line="240" w:lineRule="auto"/>
        <w:ind w:left="720"/>
      </w:pPr>
      <w:r w:rsidRPr="00311B4D">
        <w:t>Maintenance/service personnel shall complete:</w:t>
      </w:r>
    </w:p>
    <w:p w14:paraId="0E91C100" w14:textId="77777777" w:rsidR="00311B4D" w:rsidRPr="00311B4D" w:rsidRDefault="00311B4D" w:rsidP="00E42B9A">
      <w:pPr>
        <w:numPr>
          <w:ilvl w:val="0"/>
          <w:numId w:val="30"/>
        </w:numPr>
        <w:tabs>
          <w:tab w:val="clear" w:pos="720"/>
          <w:tab w:val="num" w:pos="1440"/>
        </w:tabs>
        <w:spacing w:after="0" w:line="240" w:lineRule="auto"/>
        <w:ind w:left="1440"/>
      </w:pPr>
      <w:r w:rsidRPr="00311B4D">
        <w:t>All User/Operator training requirements, plus</w:t>
      </w:r>
    </w:p>
    <w:p w14:paraId="08A5C3AB" w14:textId="77777777" w:rsidR="00311B4D" w:rsidRPr="00311B4D" w:rsidRDefault="00311B4D" w:rsidP="00E42B9A">
      <w:pPr>
        <w:numPr>
          <w:ilvl w:val="0"/>
          <w:numId w:val="30"/>
        </w:numPr>
        <w:tabs>
          <w:tab w:val="clear" w:pos="720"/>
          <w:tab w:val="num" w:pos="1440"/>
        </w:tabs>
        <w:spacing w:after="0" w:line="240" w:lineRule="auto"/>
        <w:ind w:left="1440"/>
      </w:pPr>
      <w:r w:rsidRPr="00311B4D">
        <w:t>Task-specific training for maintenance/service hazards (lockout/tagout, electrical hazards, beam enclosure access, interlocks, optics handling, etc.), and</w:t>
      </w:r>
    </w:p>
    <w:p w14:paraId="5A50201B" w14:textId="77777777" w:rsidR="00311B4D" w:rsidRDefault="00311B4D" w:rsidP="00E42B9A">
      <w:pPr>
        <w:numPr>
          <w:ilvl w:val="0"/>
          <w:numId w:val="30"/>
        </w:numPr>
        <w:tabs>
          <w:tab w:val="clear" w:pos="720"/>
          <w:tab w:val="num" w:pos="1440"/>
        </w:tabs>
        <w:spacing w:after="0" w:line="240" w:lineRule="auto"/>
        <w:ind w:left="1440"/>
      </w:pPr>
      <w:r w:rsidRPr="00311B4D">
        <w:t>Authorization by the LSO for each maintenance/service task category.</w:t>
      </w:r>
    </w:p>
    <w:p w14:paraId="626940E4" w14:textId="77777777" w:rsidR="00315007" w:rsidRPr="00311B4D" w:rsidRDefault="00315007" w:rsidP="00315007">
      <w:pPr>
        <w:spacing w:after="0" w:line="240" w:lineRule="auto"/>
        <w:ind w:left="1440"/>
      </w:pPr>
    </w:p>
    <w:p w14:paraId="4EEC935C" w14:textId="77777777" w:rsidR="00311B4D" w:rsidRPr="00311B4D" w:rsidRDefault="00311B4D" w:rsidP="00E42B9A">
      <w:pPr>
        <w:spacing w:after="120" w:line="240" w:lineRule="auto"/>
        <w:ind w:left="720"/>
      </w:pPr>
      <w:r w:rsidRPr="00311B4D">
        <w:t>5) Refresher and change-based training</w:t>
      </w:r>
    </w:p>
    <w:p w14:paraId="64DE0B4F" w14:textId="77777777" w:rsidR="00311B4D" w:rsidRPr="00311B4D" w:rsidRDefault="00311B4D" w:rsidP="00E42B9A">
      <w:pPr>
        <w:numPr>
          <w:ilvl w:val="0"/>
          <w:numId w:val="31"/>
        </w:numPr>
        <w:tabs>
          <w:tab w:val="clear" w:pos="720"/>
          <w:tab w:val="num" w:pos="1440"/>
        </w:tabs>
        <w:spacing w:after="120" w:line="240" w:lineRule="auto"/>
        <w:ind w:left="1440"/>
      </w:pPr>
      <w:r w:rsidRPr="00311B4D">
        <w:t xml:space="preserve">Minimum refresher interval: every 24 months for Operators and the LSO (or sooner if required by company policy, </w:t>
      </w:r>
      <w:proofErr w:type="gramStart"/>
      <w:r w:rsidRPr="00311B4D">
        <w:t>insurer</w:t>
      </w:r>
      <w:proofErr w:type="gramEnd"/>
      <w:r w:rsidRPr="00311B4D">
        <w:t>, or local regulation).</w:t>
      </w:r>
    </w:p>
    <w:p w14:paraId="3564BC34" w14:textId="77777777" w:rsidR="00311B4D" w:rsidRPr="00311B4D" w:rsidRDefault="00311B4D" w:rsidP="00E42B9A">
      <w:pPr>
        <w:numPr>
          <w:ilvl w:val="0"/>
          <w:numId w:val="31"/>
        </w:numPr>
        <w:tabs>
          <w:tab w:val="clear" w:pos="720"/>
          <w:tab w:val="num" w:pos="1440"/>
        </w:tabs>
        <w:spacing w:after="120" w:line="240" w:lineRule="auto"/>
        <w:ind w:left="1440"/>
      </w:pPr>
      <w:r w:rsidRPr="00311B4D">
        <w:t xml:space="preserve">Change-based training is required whenever any of the following </w:t>
      </w:r>
      <w:proofErr w:type="gramStart"/>
      <w:r w:rsidRPr="00311B4D">
        <w:t>occur</w:t>
      </w:r>
      <w:proofErr w:type="gramEnd"/>
      <w:r w:rsidRPr="00311B4D">
        <w:t>:</w:t>
      </w:r>
    </w:p>
    <w:p w14:paraId="7494DCF2" w14:textId="77777777" w:rsidR="00311B4D" w:rsidRPr="00311B4D" w:rsidRDefault="00311B4D" w:rsidP="00E42B9A">
      <w:pPr>
        <w:numPr>
          <w:ilvl w:val="1"/>
          <w:numId w:val="31"/>
        </w:numPr>
        <w:tabs>
          <w:tab w:val="clear" w:pos="1440"/>
          <w:tab w:val="num" w:pos="2160"/>
        </w:tabs>
        <w:spacing w:after="0" w:line="240" w:lineRule="auto"/>
        <w:ind w:left="2160"/>
      </w:pPr>
      <w:r w:rsidRPr="00311B4D">
        <w:t>New or modified laser equipment, firmware/software, optics, tooling, or operating modes,</w:t>
      </w:r>
    </w:p>
    <w:p w14:paraId="0DED29C0" w14:textId="77777777" w:rsidR="00311B4D" w:rsidRPr="00311B4D" w:rsidRDefault="00311B4D" w:rsidP="00E42B9A">
      <w:pPr>
        <w:numPr>
          <w:ilvl w:val="1"/>
          <w:numId w:val="31"/>
        </w:numPr>
        <w:tabs>
          <w:tab w:val="clear" w:pos="1440"/>
          <w:tab w:val="num" w:pos="2160"/>
        </w:tabs>
        <w:spacing w:after="0" w:line="240" w:lineRule="auto"/>
        <w:ind w:left="2160"/>
      </w:pPr>
      <w:r w:rsidRPr="00311B4D">
        <w:t>Changes to the controlled area layout, barriers, signage, ventilation, or administrative controls,</w:t>
      </w:r>
    </w:p>
    <w:p w14:paraId="5E676BB6" w14:textId="77777777" w:rsidR="00311B4D" w:rsidRPr="00311B4D" w:rsidRDefault="00311B4D" w:rsidP="00E42B9A">
      <w:pPr>
        <w:numPr>
          <w:ilvl w:val="1"/>
          <w:numId w:val="31"/>
        </w:numPr>
        <w:tabs>
          <w:tab w:val="clear" w:pos="1440"/>
          <w:tab w:val="num" w:pos="2160"/>
        </w:tabs>
        <w:spacing w:after="0" w:line="240" w:lineRule="auto"/>
        <w:ind w:left="2160"/>
      </w:pPr>
      <w:r w:rsidRPr="00311B4D">
        <w:t>New processes/materials, significantly different tasks, or new hazards identified,</w:t>
      </w:r>
    </w:p>
    <w:p w14:paraId="409C1177" w14:textId="77777777" w:rsidR="00311B4D" w:rsidRPr="00311B4D" w:rsidRDefault="00311B4D" w:rsidP="00E42B9A">
      <w:pPr>
        <w:numPr>
          <w:ilvl w:val="1"/>
          <w:numId w:val="31"/>
        </w:numPr>
        <w:tabs>
          <w:tab w:val="clear" w:pos="1440"/>
          <w:tab w:val="num" w:pos="2160"/>
        </w:tabs>
        <w:spacing w:after="0" w:line="240" w:lineRule="auto"/>
        <w:ind w:left="2160"/>
      </w:pPr>
      <w:r w:rsidRPr="00311B4D">
        <w:t>An incident/near-miss, unexpected exposure, PPE failure, or procedure violation,</w:t>
      </w:r>
    </w:p>
    <w:p w14:paraId="3E56CEBC" w14:textId="77777777" w:rsidR="00311B4D" w:rsidRDefault="00311B4D" w:rsidP="00E42B9A">
      <w:pPr>
        <w:numPr>
          <w:ilvl w:val="1"/>
          <w:numId w:val="31"/>
        </w:numPr>
        <w:tabs>
          <w:tab w:val="clear" w:pos="1440"/>
          <w:tab w:val="num" w:pos="2160"/>
        </w:tabs>
        <w:spacing w:after="0" w:line="240" w:lineRule="auto"/>
        <w:ind w:left="2160"/>
      </w:pPr>
      <w:r w:rsidRPr="00311B4D">
        <w:t>Extended lapse in use (recommended: re-check prior to returning to independent operation).</w:t>
      </w:r>
    </w:p>
    <w:p w14:paraId="375D278C" w14:textId="77777777" w:rsidR="00FA7E5E" w:rsidRPr="00311B4D" w:rsidRDefault="00FA7E5E" w:rsidP="00FA7E5E">
      <w:pPr>
        <w:spacing w:after="0" w:line="240" w:lineRule="auto"/>
        <w:ind w:left="2160"/>
      </w:pPr>
    </w:p>
    <w:p w14:paraId="2345C73C" w14:textId="77777777" w:rsidR="00311B4D" w:rsidRPr="00311B4D" w:rsidRDefault="00311B4D" w:rsidP="00E42B9A">
      <w:pPr>
        <w:spacing w:after="120" w:line="240" w:lineRule="auto"/>
        <w:ind w:left="720"/>
      </w:pPr>
      <w:r w:rsidRPr="00311B4D">
        <w:t>6) Documentation / records</w:t>
      </w:r>
    </w:p>
    <w:p w14:paraId="46F90078" w14:textId="77777777" w:rsidR="00311B4D" w:rsidRPr="00311B4D" w:rsidRDefault="00311B4D" w:rsidP="00E42B9A">
      <w:pPr>
        <w:spacing w:after="120" w:line="240" w:lineRule="auto"/>
        <w:ind w:left="720"/>
      </w:pPr>
      <w:r w:rsidRPr="00311B4D">
        <w:t>Training records shall include:</w:t>
      </w:r>
    </w:p>
    <w:p w14:paraId="5993D3DC" w14:textId="77777777" w:rsidR="00311B4D" w:rsidRPr="00311B4D" w:rsidRDefault="00311B4D" w:rsidP="00E42B9A">
      <w:pPr>
        <w:numPr>
          <w:ilvl w:val="0"/>
          <w:numId w:val="32"/>
        </w:numPr>
        <w:tabs>
          <w:tab w:val="clear" w:pos="720"/>
          <w:tab w:val="num" w:pos="1440"/>
        </w:tabs>
        <w:spacing w:after="0" w:line="240" w:lineRule="auto"/>
        <w:ind w:left="1440"/>
      </w:pPr>
      <w:r w:rsidRPr="00311B4D">
        <w:t>Trainee name, role (LSO / Operator / Maintenance), and employee ID (if used),</w:t>
      </w:r>
    </w:p>
    <w:p w14:paraId="173377B7" w14:textId="77777777" w:rsidR="00311B4D" w:rsidRPr="00311B4D" w:rsidRDefault="00311B4D" w:rsidP="00E42B9A">
      <w:pPr>
        <w:numPr>
          <w:ilvl w:val="0"/>
          <w:numId w:val="32"/>
        </w:numPr>
        <w:tabs>
          <w:tab w:val="clear" w:pos="720"/>
          <w:tab w:val="num" w:pos="1440"/>
        </w:tabs>
        <w:spacing w:after="0" w:line="240" w:lineRule="auto"/>
        <w:ind w:left="1440"/>
      </w:pPr>
      <w:r w:rsidRPr="00311B4D">
        <w:t>Training topics completed, date(s), and instructor/trainer,</w:t>
      </w:r>
    </w:p>
    <w:p w14:paraId="2C846453" w14:textId="77777777" w:rsidR="00311B4D" w:rsidRPr="00311B4D" w:rsidRDefault="00311B4D" w:rsidP="00E42B9A">
      <w:pPr>
        <w:numPr>
          <w:ilvl w:val="0"/>
          <w:numId w:val="32"/>
        </w:numPr>
        <w:tabs>
          <w:tab w:val="clear" w:pos="720"/>
          <w:tab w:val="num" w:pos="1440"/>
        </w:tabs>
        <w:spacing w:after="0" w:line="240" w:lineRule="auto"/>
        <w:ind w:left="1440"/>
      </w:pPr>
      <w:r w:rsidRPr="00311B4D">
        <w:t>Competency sign-off results (pass/fail or checklist),</w:t>
      </w:r>
    </w:p>
    <w:p w14:paraId="6E098A82" w14:textId="77777777" w:rsidR="00311B4D" w:rsidRDefault="00311B4D" w:rsidP="00E42B9A">
      <w:pPr>
        <w:numPr>
          <w:ilvl w:val="0"/>
          <w:numId w:val="32"/>
        </w:numPr>
        <w:tabs>
          <w:tab w:val="clear" w:pos="720"/>
          <w:tab w:val="num" w:pos="1440"/>
        </w:tabs>
        <w:spacing w:after="0" w:line="240" w:lineRule="auto"/>
        <w:ind w:left="1440"/>
      </w:pPr>
      <w:r w:rsidRPr="00311B4D">
        <w:t>Authorization status (approved/revoked), and authorizing signature(s).</w:t>
      </w:r>
    </w:p>
    <w:p w14:paraId="0883C878" w14:textId="77777777" w:rsidR="00FA7E5E" w:rsidRPr="00311B4D" w:rsidRDefault="00FA7E5E" w:rsidP="00FA7E5E">
      <w:pPr>
        <w:spacing w:after="0" w:line="240" w:lineRule="auto"/>
        <w:ind w:left="1440"/>
      </w:pPr>
    </w:p>
    <w:p w14:paraId="7F138C91" w14:textId="77777777" w:rsidR="00311B4D" w:rsidRPr="00311B4D" w:rsidRDefault="00311B4D" w:rsidP="00E42B9A">
      <w:pPr>
        <w:spacing w:after="120" w:line="240" w:lineRule="auto"/>
        <w:ind w:left="720"/>
      </w:pPr>
      <w:r w:rsidRPr="00311B4D">
        <w:t>7) Authorization / sign-off</w:t>
      </w:r>
    </w:p>
    <w:p w14:paraId="2C0493E2" w14:textId="743C8C97" w:rsidR="00311B4D" w:rsidRPr="00311B4D" w:rsidRDefault="00311B4D" w:rsidP="00E42B9A">
      <w:pPr>
        <w:numPr>
          <w:ilvl w:val="0"/>
          <w:numId w:val="33"/>
        </w:numPr>
        <w:tabs>
          <w:tab w:val="clear" w:pos="720"/>
          <w:tab w:val="num" w:pos="1440"/>
        </w:tabs>
        <w:spacing w:after="0" w:line="240" w:lineRule="auto"/>
        <w:ind w:left="1440"/>
      </w:pPr>
      <w:r w:rsidRPr="00311B4D">
        <w:t xml:space="preserve">Operators: Authorized by LSO (or LSO designee) in writing after training </w:t>
      </w:r>
      <w:r w:rsidR="00117293">
        <w:t xml:space="preserve">plus </w:t>
      </w:r>
      <w:r w:rsidRPr="00311B4D">
        <w:t>competency verification.</w:t>
      </w:r>
    </w:p>
    <w:p w14:paraId="46AA0CA8" w14:textId="77777777" w:rsidR="00311B4D" w:rsidRPr="00311B4D" w:rsidRDefault="00311B4D" w:rsidP="00E42B9A">
      <w:pPr>
        <w:numPr>
          <w:ilvl w:val="0"/>
          <w:numId w:val="33"/>
        </w:numPr>
        <w:tabs>
          <w:tab w:val="clear" w:pos="720"/>
          <w:tab w:val="num" w:pos="1440"/>
        </w:tabs>
        <w:spacing w:after="0" w:line="240" w:lineRule="auto"/>
        <w:ind w:left="1440"/>
      </w:pPr>
      <w:r w:rsidRPr="00311B4D">
        <w:t>Maintenance/Service: Authorized by LSO for defined task categories.</w:t>
      </w:r>
    </w:p>
    <w:p w14:paraId="04B474C8" w14:textId="77777777" w:rsidR="00311B4D" w:rsidRPr="00311B4D" w:rsidRDefault="00311B4D" w:rsidP="00E42B9A">
      <w:pPr>
        <w:numPr>
          <w:ilvl w:val="0"/>
          <w:numId w:val="33"/>
        </w:numPr>
        <w:tabs>
          <w:tab w:val="clear" w:pos="720"/>
          <w:tab w:val="num" w:pos="1440"/>
        </w:tabs>
        <w:spacing w:after="0" w:line="240" w:lineRule="auto"/>
        <w:ind w:left="1440"/>
      </w:pPr>
      <w:r w:rsidRPr="00311B4D">
        <w:t>Authorization may be suspended or revoked by the LSO for safety non-compliance or after an incident pending retraining.</w:t>
      </w:r>
    </w:p>
    <w:p w14:paraId="060DD1B4" w14:textId="77777777" w:rsidR="004642DE" w:rsidRDefault="004642DE" w:rsidP="00E460F8">
      <w:pPr>
        <w:rPr>
          <w:rStyle w:val="Strong"/>
          <w:rFonts w:eastAsiaTheme="majorEastAsia"/>
        </w:rPr>
      </w:pPr>
    </w:p>
    <w:p w14:paraId="464A7C47" w14:textId="1B28C4AD" w:rsidR="00390DE6" w:rsidRPr="00E460F8" w:rsidRDefault="00390DE6" w:rsidP="00E460F8">
      <w:r w:rsidRPr="00E460F8">
        <w:rPr>
          <w:rStyle w:val="Strong"/>
          <w:rFonts w:eastAsiaTheme="majorEastAsia"/>
        </w:rPr>
        <w:t>Alternate Control Measures</w:t>
      </w:r>
    </w:p>
    <w:p w14:paraId="31BA77F4" w14:textId="334D4220" w:rsidR="0044654A" w:rsidRPr="007C74B3" w:rsidRDefault="0044654A" w:rsidP="0044654A">
      <w:r w:rsidRPr="007C74B3">
        <w:t xml:space="preserve">If </w:t>
      </w:r>
      <w:r>
        <w:t xml:space="preserve">laser operators </w:t>
      </w:r>
      <w:r w:rsidRPr="007C74B3">
        <w:t xml:space="preserve">want to make </w:t>
      </w:r>
      <w:r>
        <w:t>recommendations</w:t>
      </w:r>
      <w:r w:rsidRPr="007C74B3">
        <w:t xml:space="preserve"> for </w:t>
      </w:r>
      <w:r>
        <w:t>any processes,</w:t>
      </w:r>
      <w:r w:rsidRPr="007C74B3">
        <w:t xml:space="preserve"> you must write them down and </w:t>
      </w:r>
      <w:r w:rsidR="004642DE">
        <w:t>submit them</w:t>
      </w:r>
      <w:r>
        <w:t xml:space="preserve"> to </w:t>
      </w:r>
      <w:r w:rsidRPr="007C74B3">
        <w:t>LSO</w:t>
      </w:r>
      <w:r>
        <w:t xml:space="preserve"> for review.  (see Attachment D)</w:t>
      </w:r>
    </w:p>
    <w:p w14:paraId="2700386C" w14:textId="651D99C4" w:rsidR="00367378" w:rsidRPr="00367378" w:rsidRDefault="00367378" w:rsidP="00E460F8">
      <w:r w:rsidRPr="00367378">
        <w:t xml:space="preserve">If the LSO approves, the safety controls in this document can be replaced with others that offer the same or better protection. If different controls are </w:t>
      </w:r>
      <w:r w:rsidR="007E583F">
        <w:t>implem</w:t>
      </w:r>
      <w:r w:rsidR="00991D64">
        <w:t>e</w:t>
      </w:r>
      <w:r w:rsidR="007E583F">
        <w:t>nted</w:t>
      </w:r>
      <w:r w:rsidRPr="00367378">
        <w:t xml:space="preserve">, </w:t>
      </w:r>
      <w:r w:rsidR="00991D64">
        <w:t xml:space="preserve">users, supervisors and management </w:t>
      </w:r>
      <w:r w:rsidRPr="00367378">
        <w:t xml:space="preserve">must get proper laser safety </w:t>
      </w:r>
      <w:r w:rsidR="008D59C2">
        <w:t>re-</w:t>
      </w:r>
      <w:r w:rsidRPr="00367378">
        <w:t xml:space="preserve">training. These changes must also be written into an updated </w:t>
      </w:r>
      <w:r w:rsidR="00805405">
        <w:t>SOP</w:t>
      </w:r>
      <w:r w:rsidR="00A147B7">
        <w:t xml:space="preserve"> </w:t>
      </w:r>
      <w:r w:rsidR="00805405">
        <w:t>and</w:t>
      </w:r>
      <w:r w:rsidR="00A147B7">
        <w:t xml:space="preserve"> all related documents (</w:t>
      </w:r>
      <w:r w:rsidR="001C1249">
        <w:t>C</w:t>
      </w:r>
      <w:r w:rsidR="00A147B7">
        <w:t>hecklists, JHA, APP</w:t>
      </w:r>
      <w:r w:rsidR="003F5D66">
        <w:t xml:space="preserve">). </w:t>
      </w:r>
    </w:p>
    <w:p w14:paraId="3B22B22E" w14:textId="5AF5E933" w:rsidR="00E8441A" w:rsidRPr="00E460F8" w:rsidRDefault="00390DE6" w:rsidP="00E460F8">
      <w:pPr>
        <w:rPr>
          <w:rFonts w:eastAsia="Times New Roman"/>
          <w:kern w:val="36"/>
          <w:szCs w:val="24"/>
          <w14:ligatures w14:val="none"/>
        </w:rPr>
      </w:pPr>
      <w:r w:rsidRPr="001B68B6">
        <w:rPr>
          <w:b/>
          <w:bCs/>
        </w:rPr>
        <w:t>Responsibilities</w:t>
      </w:r>
      <w:r w:rsidR="00E460F8" w:rsidRPr="001B68B6">
        <w:rPr>
          <w:b/>
          <w:bCs/>
        </w:rPr>
        <w:t xml:space="preserve"> of </w:t>
      </w:r>
      <w:r w:rsidR="00E8441A" w:rsidRPr="001B68B6">
        <w:rPr>
          <w:rFonts w:eastAsia="Times New Roman"/>
          <w:b/>
          <w:bCs/>
          <w:kern w:val="36"/>
          <w:szCs w:val="24"/>
          <w14:ligatures w14:val="none"/>
        </w:rPr>
        <w:t>Laser Safety Officer</w:t>
      </w:r>
      <w:r w:rsidR="00E8441A" w:rsidRPr="00E460F8">
        <w:rPr>
          <w:rFonts w:eastAsia="Times New Roman"/>
          <w:kern w:val="36"/>
          <w:szCs w:val="24"/>
          <w14:ligatures w14:val="none"/>
        </w:rPr>
        <w:t xml:space="preserve"> (LSO)</w:t>
      </w:r>
    </w:p>
    <w:p w14:paraId="3D1A7583" w14:textId="2D180D5D"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Program development and implementation</w:t>
      </w:r>
      <w:r w:rsidR="00027CFC">
        <w:rPr>
          <w:rFonts w:eastAsia="Times New Roman"/>
          <w:kern w:val="0"/>
          <w:szCs w:val="24"/>
          <w14:ligatures w14:val="none"/>
        </w:rPr>
        <w:t xml:space="preserve"> following </w:t>
      </w:r>
      <w:r w:rsidR="00B46DE8">
        <w:rPr>
          <w:rFonts w:eastAsia="Times New Roman"/>
          <w:kern w:val="0"/>
          <w:szCs w:val="24"/>
          <w14:ligatures w14:val="none"/>
        </w:rPr>
        <w:t xml:space="preserve">Manufacturer </w:t>
      </w:r>
      <w:r w:rsidR="009712DE">
        <w:rPr>
          <w:rFonts w:eastAsia="Times New Roman"/>
          <w:kern w:val="0"/>
          <w:szCs w:val="24"/>
          <w14:ligatures w14:val="none"/>
        </w:rPr>
        <w:t xml:space="preserve">User Manual guidelines, </w:t>
      </w:r>
      <w:hyperlink r:id="rId10" w:history="1">
        <w:r w:rsidR="009712DE" w:rsidRPr="00BE0C58">
          <w:rPr>
            <w:rStyle w:val="Hyperlink"/>
            <w:rFonts w:eastAsia="Times New Roman"/>
            <w:kern w:val="0"/>
            <w:szCs w:val="24"/>
            <w14:ligatures w14:val="none"/>
          </w:rPr>
          <w:t>WAC 296-620</w:t>
        </w:r>
        <w:r w:rsidR="00BC0F26" w:rsidRPr="00BE0C58">
          <w:rPr>
            <w:rStyle w:val="Hyperlink"/>
            <w:rFonts w:eastAsia="Times New Roman"/>
            <w:kern w:val="0"/>
            <w:szCs w:val="24"/>
            <w14:ligatures w14:val="none"/>
          </w:rPr>
          <w:t>-09005</w:t>
        </w:r>
      </w:hyperlink>
      <w:r w:rsidR="00BC0F26">
        <w:rPr>
          <w:rFonts w:eastAsia="Times New Roman"/>
          <w:kern w:val="0"/>
          <w:szCs w:val="24"/>
          <w14:ligatures w14:val="none"/>
        </w:rPr>
        <w:t xml:space="preserve">, </w:t>
      </w:r>
      <w:r w:rsidR="009712DE">
        <w:rPr>
          <w:rFonts w:eastAsia="Times New Roman"/>
          <w:kern w:val="0"/>
          <w:szCs w:val="24"/>
          <w14:ligatures w14:val="none"/>
        </w:rPr>
        <w:t xml:space="preserve"> </w:t>
      </w:r>
      <w:r w:rsidR="00DE21B7" w:rsidRPr="00E460F8">
        <w:t>ANSI Z136.</w:t>
      </w:r>
      <w:r w:rsidR="00DE21B7">
        <w:t>1(2022) and any other relevant information.</w:t>
      </w:r>
    </w:p>
    <w:p w14:paraId="5BEB52B1" w14:textId="4A09A96E" w:rsidR="00385DCD" w:rsidRPr="00385DCD" w:rsidRDefault="00385DCD" w:rsidP="00E460F8">
      <w:pPr>
        <w:pStyle w:val="ListParagraph"/>
        <w:numPr>
          <w:ilvl w:val="0"/>
          <w:numId w:val="4"/>
        </w:numPr>
        <w:rPr>
          <w:rFonts w:eastAsia="Times New Roman"/>
          <w:kern w:val="0"/>
          <w:szCs w:val="24"/>
          <w14:ligatures w14:val="none"/>
        </w:rPr>
      </w:pPr>
      <w:r w:rsidRPr="00385DCD">
        <w:rPr>
          <w:rFonts w:eastAsia="Times New Roman"/>
          <w:kern w:val="0"/>
          <w:szCs w:val="24"/>
          <w14:ligatures w14:val="none"/>
        </w:rPr>
        <w:t>Approve instructions for standard operations, laser alignment, and other tasks that need to follow safety and control rules</w:t>
      </w:r>
    </w:p>
    <w:p w14:paraId="16894BAB" w14:textId="28278D41" w:rsidR="00E8441A"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Conduct Hazard Evaluations for Class 4 laser</w:t>
      </w:r>
      <w:r w:rsidR="00DD3B3A">
        <w:rPr>
          <w:rFonts w:eastAsia="Times New Roman"/>
          <w:kern w:val="0"/>
          <w:szCs w:val="24"/>
          <w14:ligatures w14:val="none"/>
        </w:rPr>
        <w:t xml:space="preserve"> (see </w:t>
      </w:r>
      <w:r w:rsidR="0040141D">
        <w:rPr>
          <w:rFonts w:eastAsia="Times New Roman"/>
          <w:kern w:val="0"/>
          <w:szCs w:val="24"/>
          <w14:ligatures w14:val="none"/>
        </w:rPr>
        <w:t>separate</w:t>
      </w:r>
      <w:r w:rsidR="00E9763F">
        <w:rPr>
          <w:rFonts w:eastAsia="Times New Roman"/>
          <w:kern w:val="0"/>
          <w:szCs w:val="24"/>
          <w14:ligatures w14:val="none"/>
        </w:rPr>
        <w:t xml:space="preserve"> Laser </w:t>
      </w:r>
      <w:r w:rsidR="0040141D">
        <w:rPr>
          <w:rFonts w:eastAsia="Times New Roman"/>
          <w:kern w:val="0"/>
          <w:szCs w:val="24"/>
          <w14:ligatures w14:val="none"/>
        </w:rPr>
        <w:t>JHA document)</w:t>
      </w:r>
    </w:p>
    <w:p w14:paraId="7DC9E054" w14:textId="4B2C3B45" w:rsidR="00C274B7" w:rsidRPr="00E460F8" w:rsidRDefault="000B0A12" w:rsidP="00E460F8">
      <w:pPr>
        <w:pStyle w:val="ListParagraph"/>
        <w:numPr>
          <w:ilvl w:val="0"/>
          <w:numId w:val="4"/>
        </w:numPr>
        <w:rPr>
          <w:rFonts w:eastAsia="Times New Roman"/>
          <w:kern w:val="0"/>
          <w:szCs w:val="24"/>
          <w14:ligatures w14:val="none"/>
        </w:rPr>
      </w:pPr>
      <w:r>
        <w:rPr>
          <w:rFonts w:eastAsia="Times New Roman"/>
          <w:kern w:val="0"/>
          <w:szCs w:val="24"/>
          <w14:ligatures w14:val="none"/>
        </w:rPr>
        <w:t xml:space="preserve">Assist in LCA design based upon </w:t>
      </w:r>
      <w:r w:rsidR="00EE279A">
        <w:rPr>
          <w:rFonts w:eastAsia="Times New Roman"/>
          <w:kern w:val="0"/>
          <w:szCs w:val="24"/>
          <w14:ligatures w14:val="none"/>
        </w:rPr>
        <w:t xml:space="preserve">business operations and </w:t>
      </w:r>
      <w:r w:rsidR="004A698A" w:rsidRPr="004A698A">
        <w:rPr>
          <w:rFonts w:eastAsia="Times New Roman"/>
          <w:kern w:val="0"/>
          <w:szCs w:val="24"/>
          <w14:ligatures w14:val="none"/>
        </w:rPr>
        <w:t xml:space="preserve">appropriate </w:t>
      </w:r>
      <w:r w:rsidR="00EE279A">
        <w:rPr>
          <w:rFonts w:eastAsia="Times New Roman"/>
          <w:kern w:val="0"/>
          <w:szCs w:val="24"/>
          <w14:ligatures w14:val="none"/>
        </w:rPr>
        <w:t>WA</w:t>
      </w:r>
      <w:r w:rsidR="004844A0">
        <w:rPr>
          <w:rFonts w:eastAsia="Times New Roman"/>
          <w:kern w:val="0"/>
          <w:szCs w:val="24"/>
          <w14:ligatures w14:val="none"/>
        </w:rPr>
        <w:t>C</w:t>
      </w:r>
      <w:r w:rsidR="0011355D">
        <w:rPr>
          <w:rFonts w:eastAsia="Times New Roman"/>
          <w:kern w:val="0"/>
          <w:szCs w:val="24"/>
          <w14:ligatures w14:val="none"/>
        </w:rPr>
        <w:t xml:space="preserve"> codes</w:t>
      </w:r>
      <w:r w:rsidR="009B5126">
        <w:rPr>
          <w:rFonts w:eastAsia="Times New Roman"/>
          <w:kern w:val="0"/>
          <w:szCs w:val="24"/>
          <w14:ligatures w14:val="none"/>
        </w:rPr>
        <w:t>.</w:t>
      </w:r>
    </w:p>
    <w:p w14:paraId="2C28A16F" w14:textId="77777777"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Classify constructed or modified lasers and laser systems</w:t>
      </w:r>
    </w:p>
    <w:p w14:paraId="2DC5EFA6" w14:textId="2DD4DF9E"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Provide laser safety training</w:t>
      </w:r>
      <w:r w:rsidR="00DF4D46">
        <w:rPr>
          <w:rFonts w:eastAsia="Times New Roman"/>
          <w:kern w:val="0"/>
          <w:szCs w:val="24"/>
          <w14:ligatures w14:val="none"/>
        </w:rPr>
        <w:t xml:space="preserve"> and </w:t>
      </w:r>
      <w:r w:rsidR="0025735D">
        <w:rPr>
          <w:rFonts w:eastAsia="Times New Roman"/>
          <w:kern w:val="0"/>
          <w:szCs w:val="24"/>
          <w14:ligatures w14:val="none"/>
        </w:rPr>
        <w:t xml:space="preserve">maintain a </w:t>
      </w:r>
      <w:r w:rsidR="00DF4D46">
        <w:rPr>
          <w:rFonts w:eastAsia="Times New Roman"/>
          <w:kern w:val="0"/>
          <w:szCs w:val="24"/>
          <w14:ligatures w14:val="none"/>
        </w:rPr>
        <w:t xml:space="preserve">list of </w:t>
      </w:r>
      <w:r w:rsidR="0025735D">
        <w:rPr>
          <w:rFonts w:eastAsia="Times New Roman"/>
          <w:kern w:val="0"/>
          <w:szCs w:val="24"/>
          <w14:ligatures w14:val="none"/>
        </w:rPr>
        <w:t>authorized users.</w:t>
      </w:r>
    </w:p>
    <w:p w14:paraId="1D87825B" w14:textId="0957033F"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Provide</w:t>
      </w:r>
      <w:r w:rsidR="00E65EFD" w:rsidRPr="00E65EFD">
        <w:t xml:space="preserve"> </w:t>
      </w:r>
      <w:r w:rsidR="00E65EFD" w:rsidRPr="00E460F8">
        <w:t>ANSI Z136.</w:t>
      </w:r>
      <w:r w:rsidR="00E65EFD">
        <w:t xml:space="preserve">1(2022) </w:t>
      </w:r>
      <w:r w:rsidRPr="00E460F8">
        <w:rPr>
          <w:rFonts w:eastAsia="Times New Roman"/>
          <w:kern w:val="0"/>
          <w:szCs w:val="24"/>
          <w14:ligatures w14:val="none"/>
        </w:rPr>
        <w:t xml:space="preserve">approved warning signs and </w:t>
      </w:r>
      <w:proofErr w:type="gramStart"/>
      <w:r w:rsidRPr="00E460F8">
        <w:rPr>
          <w:rFonts w:eastAsia="Times New Roman"/>
          <w:kern w:val="0"/>
          <w:szCs w:val="24"/>
          <w14:ligatures w14:val="none"/>
        </w:rPr>
        <w:t>labels</w:t>
      </w:r>
      <w:r w:rsidR="007541BA">
        <w:rPr>
          <w:rFonts w:eastAsia="Times New Roman"/>
          <w:kern w:val="0"/>
          <w:szCs w:val="24"/>
          <w14:ligatures w14:val="none"/>
        </w:rPr>
        <w:t xml:space="preserve"> </w:t>
      </w:r>
      <w:r w:rsidR="00690488">
        <w:rPr>
          <w:rFonts w:eastAsia="Times New Roman"/>
          <w:kern w:val="0"/>
          <w:szCs w:val="24"/>
          <w14:ligatures w14:val="none"/>
        </w:rPr>
        <w:t>.</w:t>
      </w:r>
      <w:proofErr w:type="gramEnd"/>
      <w:r w:rsidR="00690488">
        <w:rPr>
          <w:rFonts w:eastAsia="Times New Roman"/>
          <w:kern w:val="0"/>
          <w:szCs w:val="24"/>
          <w14:ligatures w14:val="none"/>
        </w:rPr>
        <w:t xml:space="preserve">  </w:t>
      </w:r>
      <w:r w:rsidR="007541BA" w:rsidRPr="00B64FBE">
        <w:rPr>
          <w:rFonts w:eastAsia="Times New Roman"/>
          <w:i/>
          <w:iCs/>
          <w:kern w:val="0"/>
          <w:szCs w:val="24"/>
          <w14:ligatures w14:val="none"/>
        </w:rPr>
        <w:t xml:space="preserve">Also </w:t>
      </w:r>
      <w:bookmarkStart w:id="0" w:name="_Hlk209094210"/>
      <w:r w:rsidR="007541BA" w:rsidRPr="00B64FBE">
        <w:rPr>
          <w:rFonts w:eastAsia="Times New Roman"/>
          <w:i/>
          <w:iCs/>
          <w:kern w:val="0"/>
          <w:szCs w:val="24"/>
          <w14:ligatures w14:val="none"/>
        </w:rPr>
        <w:t xml:space="preserve">see </w:t>
      </w:r>
      <w:hyperlink r:id="rId11" w:history="1">
        <w:r w:rsidR="000E7C99" w:rsidRPr="00B64FBE">
          <w:rPr>
            <w:rStyle w:val="Hyperlink"/>
            <w:rFonts w:eastAsia="Times New Roman"/>
            <w:i/>
            <w:iCs/>
            <w:kern w:val="0"/>
            <w:szCs w:val="24"/>
            <w14:ligatures w14:val="none"/>
          </w:rPr>
          <w:t>WAC 296-62-09005</w:t>
        </w:r>
        <w:bookmarkEnd w:id="0"/>
      </w:hyperlink>
      <w:r w:rsidR="000E7C99" w:rsidRPr="00B64FBE">
        <w:rPr>
          <w:rFonts w:eastAsia="Times New Roman"/>
          <w:i/>
          <w:iCs/>
          <w:kern w:val="0"/>
          <w:szCs w:val="24"/>
          <w14:ligatures w14:val="none"/>
        </w:rPr>
        <w:t>, sec</w:t>
      </w:r>
      <w:r w:rsidR="00BE2EE5" w:rsidRPr="00B64FBE">
        <w:rPr>
          <w:rFonts w:eastAsia="Times New Roman"/>
          <w:i/>
          <w:iCs/>
          <w:kern w:val="0"/>
          <w:szCs w:val="24"/>
          <w14:ligatures w14:val="none"/>
        </w:rPr>
        <w:t>tion 4b.</w:t>
      </w:r>
    </w:p>
    <w:p w14:paraId="72A0A8BC" w14:textId="3854F5E0" w:rsidR="00E8441A" w:rsidRPr="00E460F8"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Periodically audit laser use facilities</w:t>
      </w:r>
    </w:p>
    <w:p w14:paraId="7A3E4DD5" w14:textId="77777777" w:rsidR="008134C5" w:rsidRDefault="00E8441A" w:rsidP="00E460F8">
      <w:pPr>
        <w:pStyle w:val="ListParagraph"/>
        <w:numPr>
          <w:ilvl w:val="0"/>
          <w:numId w:val="4"/>
        </w:numPr>
        <w:rPr>
          <w:rFonts w:eastAsia="Times New Roman"/>
          <w:kern w:val="0"/>
          <w:szCs w:val="24"/>
          <w14:ligatures w14:val="none"/>
        </w:rPr>
      </w:pPr>
      <w:r w:rsidRPr="00E460F8">
        <w:rPr>
          <w:rFonts w:eastAsia="Times New Roman"/>
          <w:kern w:val="0"/>
          <w:szCs w:val="24"/>
          <w14:ligatures w14:val="none"/>
        </w:rPr>
        <w:t>Investigate laser accidents</w:t>
      </w:r>
      <w:r w:rsidR="008134C5">
        <w:rPr>
          <w:rFonts w:eastAsia="Times New Roman"/>
          <w:kern w:val="0"/>
          <w:szCs w:val="24"/>
          <w14:ligatures w14:val="none"/>
        </w:rPr>
        <w:t xml:space="preserve"> </w:t>
      </w:r>
    </w:p>
    <w:p w14:paraId="18761FAC" w14:textId="7B67E598" w:rsidR="00E8441A" w:rsidRPr="0010311C" w:rsidRDefault="008134C5" w:rsidP="00E460F8">
      <w:pPr>
        <w:pStyle w:val="ListParagraph"/>
        <w:numPr>
          <w:ilvl w:val="0"/>
          <w:numId w:val="4"/>
        </w:numPr>
        <w:rPr>
          <w:rFonts w:eastAsia="Times New Roman"/>
          <w:kern w:val="0"/>
          <w:szCs w:val="24"/>
          <w14:ligatures w14:val="none"/>
        </w:rPr>
      </w:pPr>
      <w:r w:rsidRPr="0010311C">
        <w:rPr>
          <w:rFonts w:eastAsia="Times New Roman"/>
          <w:kern w:val="0"/>
          <w:szCs w:val="24"/>
          <w14:ligatures w14:val="none"/>
        </w:rPr>
        <w:t xml:space="preserve">Keep a list of all Class 4 lasers and laser systems, and make sure each one has a </w:t>
      </w:r>
      <w:r w:rsidR="0010311C" w:rsidRPr="0010311C">
        <w:rPr>
          <w:rFonts w:eastAsia="Times New Roman"/>
          <w:kern w:val="0"/>
          <w:szCs w:val="24"/>
          <w14:ligatures w14:val="none"/>
        </w:rPr>
        <w:t xml:space="preserve">distinct </w:t>
      </w:r>
      <w:r w:rsidRPr="0010311C">
        <w:rPr>
          <w:rFonts w:eastAsia="Times New Roman"/>
          <w:kern w:val="0"/>
          <w:szCs w:val="24"/>
          <w14:ligatures w14:val="none"/>
        </w:rPr>
        <w:t>number</w:t>
      </w:r>
      <w:r w:rsidR="0010311C" w:rsidRPr="0010311C">
        <w:rPr>
          <w:rFonts w:eastAsia="Times New Roman"/>
          <w:kern w:val="0"/>
          <w:szCs w:val="24"/>
          <w14:ligatures w14:val="none"/>
        </w:rPr>
        <w:t xml:space="preserve"> so that systems are properly identified</w:t>
      </w:r>
      <w:r w:rsidRPr="0010311C">
        <w:rPr>
          <w:rFonts w:eastAsia="Times New Roman"/>
          <w:kern w:val="0"/>
          <w:szCs w:val="24"/>
          <w14:ligatures w14:val="none"/>
        </w:rPr>
        <w:t>.</w:t>
      </w:r>
    </w:p>
    <w:p w14:paraId="15D0BBEE" w14:textId="7DBD73FD" w:rsidR="00745FBD" w:rsidRPr="00E460F8" w:rsidRDefault="002561E4" w:rsidP="00E460F8">
      <w:r w:rsidRPr="002561E4">
        <w:t>This Standard Operating Procedure (SOP) explains what authorized users of Class 4 lasers need to follow. It also describes how the laser is normally used and what dangers to watch out for</w:t>
      </w:r>
      <w:r>
        <w:t xml:space="preserve"> </w:t>
      </w:r>
      <w:r w:rsidR="00745FBD" w:rsidRPr="00E460F8">
        <w:t xml:space="preserve">during normal operation. </w:t>
      </w:r>
      <w:r w:rsidR="00745FBD" w:rsidRPr="00A52444">
        <w:t xml:space="preserve">The SOP </w:t>
      </w:r>
      <w:r w:rsidR="00A110BE" w:rsidRPr="00A52444">
        <w:t xml:space="preserve">will </w:t>
      </w:r>
      <w:r w:rsidR="00745FBD" w:rsidRPr="00A52444">
        <w:t xml:space="preserve">explain how to minimize any hazards and how to respond in </w:t>
      </w:r>
      <w:r w:rsidR="00ED2AA0" w:rsidRPr="00A52444">
        <w:t>an emergency</w:t>
      </w:r>
      <w:r w:rsidR="00745FBD" w:rsidRPr="00A52444">
        <w:t>.</w:t>
      </w:r>
      <w:r w:rsidR="00745FBD" w:rsidRPr="00E460F8">
        <w:t xml:space="preserve">  </w:t>
      </w:r>
    </w:p>
    <w:p w14:paraId="7D67076C" w14:textId="7C0CB637" w:rsidR="00204640" w:rsidRPr="00DE187A" w:rsidRDefault="00204640" w:rsidP="00204640">
      <w:bookmarkStart w:id="1" w:name="_Toc69397757"/>
      <w:r w:rsidRPr="00DE187A">
        <w:t xml:space="preserve">This document shall be reviewed annually by the LSO, starting from the date of initial approval. In addition to the annual review, the LSO must evaluate and incorporate any updates issued by </w:t>
      </w:r>
      <w:r w:rsidR="00E319D6">
        <w:t xml:space="preserve">Washington Labor &amp; Industries (DOSH) </w:t>
      </w:r>
      <w:r w:rsidRPr="00DE187A">
        <w:t>as well as any internally generated documentation prompted by specific conditions. These conditions include, but are not limited to:</w:t>
      </w:r>
    </w:p>
    <w:p w14:paraId="7494C513" w14:textId="77777777" w:rsidR="00204640" w:rsidRPr="00DE187A" w:rsidRDefault="00204640" w:rsidP="00204640">
      <w:pPr>
        <w:numPr>
          <w:ilvl w:val="0"/>
          <w:numId w:val="12"/>
        </w:numPr>
      </w:pPr>
      <w:r w:rsidRPr="00DE187A">
        <w:t>Workplace accidents</w:t>
      </w:r>
    </w:p>
    <w:p w14:paraId="0A595A13" w14:textId="77777777" w:rsidR="00204640" w:rsidRPr="00DE187A" w:rsidRDefault="00204640" w:rsidP="00204640">
      <w:pPr>
        <w:numPr>
          <w:ilvl w:val="0"/>
          <w:numId w:val="12"/>
        </w:numPr>
      </w:pPr>
      <w:r w:rsidRPr="00DE187A">
        <w:t>Near-miss incidents</w:t>
      </w:r>
    </w:p>
    <w:p w14:paraId="20E13B3C" w14:textId="77777777" w:rsidR="00204640" w:rsidRPr="00DE187A" w:rsidRDefault="00204640" w:rsidP="00204640">
      <w:pPr>
        <w:numPr>
          <w:ilvl w:val="0"/>
          <w:numId w:val="12"/>
        </w:numPr>
      </w:pPr>
      <w:r w:rsidRPr="00DE187A">
        <w:t>Modifications to equipment, procedures, or facilities</w:t>
      </w:r>
    </w:p>
    <w:p w14:paraId="7BAA2657" w14:textId="77777777" w:rsidR="00204640" w:rsidRPr="00DE187A" w:rsidRDefault="00204640" w:rsidP="00204640">
      <w:pPr>
        <w:numPr>
          <w:ilvl w:val="0"/>
          <w:numId w:val="12"/>
        </w:numPr>
      </w:pPr>
      <w:r w:rsidRPr="00DE187A">
        <w:t>Any other significant process changes</w:t>
      </w:r>
    </w:p>
    <w:p w14:paraId="498DC4A0" w14:textId="77777777" w:rsidR="00204640" w:rsidRPr="00DE187A" w:rsidRDefault="00204640" w:rsidP="00204640">
      <w:r w:rsidRPr="00DE187A">
        <w:t xml:space="preserve">The review must occur </w:t>
      </w:r>
      <w:proofErr w:type="gramStart"/>
      <w:r w:rsidRPr="00DE187A">
        <w:t>upon</w:t>
      </w:r>
      <w:proofErr w:type="gramEnd"/>
      <w:r w:rsidRPr="00DE187A">
        <w:t xml:space="preserve"> the earliest of these events.</w:t>
      </w:r>
    </w:p>
    <w:p w14:paraId="0A10B68D" w14:textId="77777777" w:rsidR="005F3D98" w:rsidRDefault="005F3D98">
      <w:pPr>
        <w:rPr>
          <w:b/>
          <w:bCs/>
        </w:rPr>
      </w:pPr>
      <w:r>
        <w:rPr>
          <w:b/>
          <w:bCs/>
        </w:rPr>
        <w:br w:type="page"/>
      </w:r>
    </w:p>
    <w:p w14:paraId="6683D482" w14:textId="58B3F026" w:rsidR="00745FBD" w:rsidRPr="00E460F8" w:rsidRDefault="00745FBD" w:rsidP="00E460F8">
      <w:pPr>
        <w:rPr>
          <w:b/>
          <w:bCs/>
        </w:rPr>
      </w:pPr>
      <w:r w:rsidRPr="00E460F8">
        <w:rPr>
          <w:b/>
          <w:bCs/>
        </w:rPr>
        <w:t>Hazards</w:t>
      </w:r>
      <w:bookmarkEnd w:id="1"/>
    </w:p>
    <w:p w14:paraId="40C203B7" w14:textId="75A4536F" w:rsidR="00745FBD" w:rsidRPr="00E460F8" w:rsidRDefault="007E62BA" w:rsidP="00E460F8">
      <w:r>
        <w:t>A</w:t>
      </w:r>
      <w:r w:rsidR="00745FBD" w:rsidRPr="00E460F8">
        <w:t xml:space="preserve"> Class 4 laser</w:t>
      </w:r>
      <w:r>
        <w:t xml:space="preserve"> can cause s</w:t>
      </w:r>
      <w:r w:rsidR="00745FBD" w:rsidRPr="00E460F8">
        <w:t xml:space="preserve">evere eye damage (including blindness) and skin damage can result from direct </w:t>
      </w:r>
      <w:proofErr w:type="gramStart"/>
      <w:r w:rsidR="00745FBD" w:rsidRPr="00E460F8">
        <w:t>beam</w:t>
      </w:r>
      <w:proofErr w:type="gramEnd"/>
      <w:r w:rsidR="00745FBD" w:rsidRPr="00E460F8">
        <w:t xml:space="preserve"> and specular reflections. </w:t>
      </w:r>
      <w:r w:rsidR="00AF4FFE">
        <w:t xml:space="preserve"> See </w:t>
      </w:r>
      <w:r w:rsidR="00AF4FFE" w:rsidRPr="00474774">
        <w:rPr>
          <w:b/>
          <w:bCs/>
        </w:rPr>
        <w:t>Attachment A</w:t>
      </w:r>
      <w:r w:rsidR="00AF4FFE">
        <w:t xml:space="preserve"> at the end of this document.</w:t>
      </w:r>
    </w:p>
    <w:p w14:paraId="706694FB" w14:textId="77777777" w:rsidR="00745FBD" w:rsidRPr="00E460F8" w:rsidRDefault="00745FBD" w:rsidP="00E552C8">
      <w:pPr>
        <w:pStyle w:val="ListParagraph"/>
        <w:numPr>
          <w:ilvl w:val="0"/>
          <w:numId w:val="8"/>
        </w:numPr>
      </w:pPr>
      <w:r w:rsidRPr="00E460F8">
        <w:t>Only authorized personnel will operate lasers.</w:t>
      </w:r>
    </w:p>
    <w:p w14:paraId="0B3EC2CC" w14:textId="3C658EB8" w:rsidR="006E4246" w:rsidRDefault="006E4246" w:rsidP="006E4246">
      <w:pPr>
        <w:pStyle w:val="ListParagraph"/>
        <w:numPr>
          <w:ilvl w:val="0"/>
          <w:numId w:val="8"/>
        </w:numPr>
      </w:pPr>
      <w:r>
        <w:t xml:space="preserve">There will be a specific Laser Control Area (LCA) in the shop which will have a </w:t>
      </w:r>
      <w:r w:rsidRPr="00E460F8">
        <w:t xml:space="preserve">protective curtain </w:t>
      </w:r>
      <w:r>
        <w:t xml:space="preserve">or entry door to room which will house the laser equipment.  </w:t>
      </w:r>
      <w:r w:rsidR="00A96FC1">
        <w:t>The LCA will also be equipped with safety interlocks</w:t>
      </w:r>
      <w:r w:rsidR="00ED5FCC">
        <w:t xml:space="preserve"> (</w:t>
      </w:r>
      <w:r w:rsidR="00273522">
        <w:t>door/curtain contact</w:t>
      </w:r>
      <w:r w:rsidR="00CF192D">
        <w:t>s</w:t>
      </w:r>
      <w:r w:rsidR="00273522">
        <w:t>)</w:t>
      </w:r>
      <w:r w:rsidR="00A96FC1">
        <w:t xml:space="preserve"> that will not allow the Class</w:t>
      </w:r>
      <w:r w:rsidR="004D5DC2">
        <w:t>4</w:t>
      </w:r>
      <w:r w:rsidR="00A96FC1">
        <w:t xml:space="preserve"> laser to activate</w:t>
      </w:r>
      <w:r w:rsidR="00CF192D">
        <w:t xml:space="preserve"> unless the system is closed</w:t>
      </w:r>
      <w:r w:rsidR="00ED5FCC">
        <w:t>.</w:t>
      </w:r>
      <w:r w:rsidR="00E869A1">
        <w:t xml:space="preserve"> </w:t>
      </w:r>
      <w:r w:rsidR="00A96FC1">
        <w:t xml:space="preserve"> </w:t>
      </w:r>
    </w:p>
    <w:p w14:paraId="45102A21" w14:textId="142BD431" w:rsidR="00D36FF6" w:rsidRPr="00E460F8" w:rsidRDefault="00D36FF6" w:rsidP="00D36FF6">
      <w:pPr>
        <w:pStyle w:val="ListParagraph"/>
        <w:numPr>
          <w:ilvl w:val="0"/>
          <w:numId w:val="8"/>
        </w:numPr>
      </w:pPr>
      <w:r>
        <w:t xml:space="preserve">When the Class 4 Laser is in operation </w:t>
      </w:r>
      <w:r w:rsidRPr="00E460F8">
        <w:t>the protective curtain</w:t>
      </w:r>
      <w:r>
        <w:t xml:space="preserve"> or door</w:t>
      </w:r>
      <w:r w:rsidRPr="00E460F8">
        <w:t xml:space="preserve"> will be closed and locked, and sign</w:t>
      </w:r>
      <w:r>
        <w:t>al light(s) will be activated.</w:t>
      </w:r>
    </w:p>
    <w:p w14:paraId="441EC4F2" w14:textId="53A01EC8" w:rsidR="00745FBD" w:rsidRPr="00E460F8" w:rsidRDefault="00745FBD" w:rsidP="00E552C8">
      <w:pPr>
        <w:pStyle w:val="ListParagraph"/>
        <w:numPr>
          <w:ilvl w:val="0"/>
          <w:numId w:val="8"/>
        </w:numPr>
      </w:pPr>
      <w:r w:rsidRPr="00E460F8">
        <w:t xml:space="preserve">Unauthorized personnel will be only allowed entry during laser operation with </w:t>
      </w:r>
      <w:r w:rsidR="002D3128">
        <w:t xml:space="preserve">proper PPE and </w:t>
      </w:r>
      <w:r w:rsidRPr="00E460F8">
        <w:t xml:space="preserve">supervision of </w:t>
      </w:r>
      <w:r w:rsidR="00A110BE">
        <w:t>the</w:t>
      </w:r>
      <w:r w:rsidRPr="00E460F8">
        <w:t xml:space="preserve"> authorized user.</w:t>
      </w:r>
    </w:p>
    <w:p w14:paraId="6B764743" w14:textId="4A8C4A28" w:rsidR="00745FBD" w:rsidRPr="00E552C8" w:rsidRDefault="00DE5B93" w:rsidP="00E552C8">
      <w:pPr>
        <w:pStyle w:val="ListParagraph"/>
        <w:numPr>
          <w:ilvl w:val="0"/>
          <w:numId w:val="8"/>
        </w:numPr>
        <w:rPr>
          <w:i/>
          <w:iCs/>
        </w:rPr>
      </w:pPr>
      <w:r w:rsidRPr="00E460F8">
        <w:t xml:space="preserve"> </w:t>
      </w:r>
      <w:r w:rsidR="00745FBD" w:rsidRPr="00E460F8">
        <w:t>Laser eye protection (LEP) for sufficient protection against 1070nm is available and is in the drawer of the machine</w:t>
      </w:r>
      <w:r w:rsidR="00A82BF8">
        <w:t xml:space="preserve"> stand</w:t>
      </w:r>
      <w:r w:rsidR="00745FBD" w:rsidRPr="00E460F8">
        <w:t xml:space="preserve">. </w:t>
      </w:r>
      <w:r w:rsidR="004055D4" w:rsidRPr="004055D4">
        <w:t>You must wear laser safety glasses during beam adjustments, or anytime an open laser beam is stronger than the safe limit.</w:t>
      </w:r>
      <w:r w:rsidR="00A110BE">
        <w:t xml:space="preserve"> </w:t>
      </w:r>
      <w:r w:rsidR="00063212" w:rsidRPr="00063212">
        <w:rPr>
          <w:i/>
          <w:iCs/>
        </w:rPr>
        <w:t>Note that Class 4 laser eye protection is wavelength specific at 1070nm. Locate the 1070nm designation on the glasses to confirm you are using the correct type.</w:t>
      </w:r>
      <w:r w:rsidR="007819DF">
        <w:rPr>
          <w:i/>
          <w:iCs/>
        </w:rPr>
        <w:t xml:space="preserve"> </w:t>
      </w:r>
      <w:r w:rsidR="004C4DE4">
        <w:t xml:space="preserve">See </w:t>
      </w:r>
      <w:r w:rsidR="004C4DE4" w:rsidRPr="004C4DE4">
        <w:rPr>
          <w:b/>
          <w:bCs/>
        </w:rPr>
        <w:t>Attachment A</w:t>
      </w:r>
      <w:r w:rsidR="004C4DE4">
        <w:t xml:space="preserve"> for a complete list of PPE requirements</w:t>
      </w:r>
      <w:r w:rsidR="002D1DB4">
        <w:t>.</w:t>
      </w:r>
    </w:p>
    <w:tbl>
      <w:tblPr>
        <w:tblW w:w="8243" w:type="dxa"/>
        <w:jc w:val="center"/>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607"/>
        <w:gridCol w:w="1414"/>
        <w:gridCol w:w="1608"/>
        <w:gridCol w:w="1843"/>
        <w:gridCol w:w="1771"/>
      </w:tblGrid>
      <w:tr w:rsidR="00FB548C" w:rsidRPr="00CE4738" w14:paraId="512A964C" w14:textId="77777777" w:rsidTr="00BC5782">
        <w:trPr>
          <w:trHeight w:val="785"/>
          <w:tblHeader/>
          <w:tblCellSpacing w:w="15" w:type="dxa"/>
          <w:jc w:val="center"/>
        </w:trPr>
        <w:tc>
          <w:tcPr>
            <w:tcW w:w="1562" w:type="dxa"/>
            <w:vAlign w:val="center"/>
            <w:hideMark/>
          </w:tcPr>
          <w:p w14:paraId="6B91E742" w14:textId="77777777" w:rsidR="00FB548C" w:rsidRPr="003B5CB7" w:rsidRDefault="00FB548C" w:rsidP="00BC5782">
            <w:pPr>
              <w:spacing w:after="0" w:line="240" w:lineRule="auto"/>
              <w:ind w:left="360"/>
              <w:rPr>
                <w:b/>
                <w:bCs/>
              </w:rPr>
            </w:pPr>
            <w:r w:rsidRPr="003B5CB7">
              <w:rPr>
                <w:b/>
                <w:bCs/>
              </w:rPr>
              <w:t>Type of Reflection</w:t>
            </w:r>
          </w:p>
        </w:tc>
        <w:tc>
          <w:tcPr>
            <w:tcW w:w="0" w:type="auto"/>
            <w:vAlign w:val="center"/>
            <w:hideMark/>
          </w:tcPr>
          <w:p w14:paraId="5761C596" w14:textId="77777777" w:rsidR="00FB548C" w:rsidRPr="003B5CB7" w:rsidRDefault="00FB548C" w:rsidP="00BC5782">
            <w:pPr>
              <w:spacing w:after="0" w:line="240" w:lineRule="auto"/>
              <w:ind w:left="360"/>
              <w:rPr>
                <w:b/>
                <w:bCs/>
              </w:rPr>
            </w:pPr>
            <w:r w:rsidRPr="003B5CB7">
              <w:rPr>
                <w:b/>
                <w:bCs/>
              </w:rPr>
              <w:t>Surface</w:t>
            </w:r>
          </w:p>
        </w:tc>
        <w:tc>
          <w:tcPr>
            <w:tcW w:w="0" w:type="auto"/>
            <w:vAlign w:val="center"/>
            <w:hideMark/>
          </w:tcPr>
          <w:p w14:paraId="5CE5FA03" w14:textId="77777777" w:rsidR="00FB548C" w:rsidRPr="003B5CB7" w:rsidRDefault="00FB548C" w:rsidP="00BC5782">
            <w:pPr>
              <w:spacing w:after="0" w:line="240" w:lineRule="auto"/>
              <w:ind w:left="360"/>
              <w:rPr>
                <w:b/>
                <w:bCs/>
              </w:rPr>
            </w:pPr>
            <w:r w:rsidRPr="003B5CB7">
              <w:rPr>
                <w:b/>
                <w:bCs/>
              </w:rPr>
              <w:t>Danger Level</w:t>
            </w:r>
          </w:p>
        </w:tc>
        <w:tc>
          <w:tcPr>
            <w:tcW w:w="0" w:type="auto"/>
            <w:vAlign w:val="center"/>
            <w:hideMark/>
          </w:tcPr>
          <w:p w14:paraId="7DB51BDA" w14:textId="77777777" w:rsidR="00FB548C" w:rsidRPr="003B5CB7" w:rsidRDefault="00FB548C" w:rsidP="00BC5782">
            <w:pPr>
              <w:spacing w:after="0" w:line="240" w:lineRule="auto"/>
              <w:ind w:left="360"/>
              <w:rPr>
                <w:b/>
                <w:bCs/>
              </w:rPr>
            </w:pPr>
            <w:r w:rsidRPr="003B5CB7">
              <w:rPr>
                <w:b/>
                <w:bCs/>
              </w:rPr>
              <w:t>Beam Direction</w:t>
            </w:r>
          </w:p>
        </w:tc>
        <w:tc>
          <w:tcPr>
            <w:tcW w:w="0" w:type="auto"/>
            <w:vAlign w:val="center"/>
            <w:hideMark/>
          </w:tcPr>
          <w:p w14:paraId="27FA8770" w14:textId="77777777" w:rsidR="00FB548C" w:rsidRPr="003B5CB7" w:rsidRDefault="00FB548C" w:rsidP="00BC5782">
            <w:pPr>
              <w:spacing w:after="0" w:line="240" w:lineRule="auto"/>
              <w:ind w:left="360"/>
              <w:rPr>
                <w:b/>
                <w:bCs/>
              </w:rPr>
            </w:pPr>
            <w:r w:rsidRPr="003B5CB7">
              <w:rPr>
                <w:b/>
                <w:bCs/>
              </w:rPr>
              <w:t>Safety Concern</w:t>
            </w:r>
          </w:p>
        </w:tc>
      </w:tr>
      <w:tr w:rsidR="00FB548C" w:rsidRPr="00CE4738" w14:paraId="75FDFA8B" w14:textId="77777777" w:rsidTr="00BC5782">
        <w:trPr>
          <w:trHeight w:val="931"/>
          <w:tblCellSpacing w:w="15" w:type="dxa"/>
          <w:jc w:val="center"/>
        </w:trPr>
        <w:tc>
          <w:tcPr>
            <w:tcW w:w="1562" w:type="dxa"/>
            <w:vAlign w:val="center"/>
            <w:hideMark/>
          </w:tcPr>
          <w:p w14:paraId="69D4CDCE" w14:textId="77777777" w:rsidR="00FB548C" w:rsidRPr="00CE4738" w:rsidRDefault="00FB548C" w:rsidP="00BC5782">
            <w:pPr>
              <w:spacing w:after="0" w:line="240" w:lineRule="auto"/>
              <w:ind w:left="360"/>
            </w:pPr>
            <w:r w:rsidRPr="003B5CB7">
              <w:rPr>
                <w:b/>
                <w:bCs/>
              </w:rPr>
              <w:t>Specular</w:t>
            </w:r>
          </w:p>
        </w:tc>
        <w:tc>
          <w:tcPr>
            <w:tcW w:w="0" w:type="auto"/>
            <w:vAlign w:val="center"/>
            <w:hideMark/>
          </w:tcPr>
          <w:p w14:paraId="23E83CC4" w14:textId="77777777" w:rsidR="00FB548C" w:rsidRPr="00CE4738" w:rsidRDefault="00FB548C" w:rsidP="00BC5782">
            <w:pPr>
              <w:spacing w:after="0" w:line="240" w:lineRule="auto"/>
              <w:ind w:left="360"/>
            </w:pPr>
            <w:r w:rsidRPr="00CE4738">
              <w:t>Smooth, shiny</w:t>
            </w:r>
          </w:p>
        </w:tc>
        <w:tc>
          <w:tcPr>
            <w:tcW w:w="0" w:type="auto"/>
            <w:vAlign w:val="center"/>
            <w:hideMark/>
          </w:tcPr>
          <w:p w14:paraId="1F6FF862" w14:textId="77777777" w:rsidR="00FB548C" w:rsidRPr="00CE4738" w:rsidRDefault="00FB548C" w:rsidP="00BC5782">
            <w:pPr>
              <w:spacing w:after="0" w:line="240" w:lineRule="auto"/>
              <w:ind w:left="360"/>
            </w:pPr>
            <w:r w:rsidRPr="003B5CB7">
              <w:rPr>
                <w:b/>
                <w:bCs/>
              </w:rPr>
              <w:t>Very High</w:t>
            </w:r>
          </w:p>
        </w:tc>
        <w:tc>
          <w:tcPr>
            <w:tcW w:w="0" w:type="auto"/>
            <w:vAlign w:val="center"/>
            <w:hideMark/>
          </w:tcPr>
          <w:p w14:paraId="25987E87" w14:textId="77777777" w:rsidR="00FB548C" w:rsidRPr="00CE4738" w:rsidRDefault="00FB548C" w:rsidP="00BC5782">
            <w:pPr>
              <w:spacing w:after="0" w:line="240" w:lineRule="auto"/>
              <w:ind w:left="360"/>
            </w:pPr>
            <w:r w:rsidRPr="00CE4738">
              <w:t>Predictable but powerful</w:t>
            </w:r>
          </w:p>
        </w:tc>
        <w:tc>
          <w:tcPr>
            <w:tcW w:w="0" w:type="auto"/>
            <w:vAlign w:val="center"/>
            <w:hideMark/>
          </w:tcPr>
          <w:p w14:paraId="663AB9FD" w14:textId="77777777" w:rsidR="00FB548C" w:rsidRPr="00CE4738" w:rsidRDefault="00FB548C" w:rsidP="00BC5782">
            <w:pPr>
              <w:spacing w:after="0" w:line="240" w:lineRule="auto"/>
              <w:ind w:left="360"/>
            </w:pPr>
            <w:r w:rsidRPr="00CE4738">
              <w:t>Eye/skin injury, fire</w:t>
            </w:r>
          </w:p>
        </w:tc>
      </w:tr>
      <w:tr w:rsidR="00FB548C" w:rsidRPr="00CE4738" w14:paraId="5EB00570" w14:textId="77777777" w:rsidTr="00BC5782">
        <w:trPr>
          <w:trHeight w:val="1090"/>
          <w:tblCellSpacing w:w="15" w:type="dxa"/>
          <w:jc w:val="center"/>
        </w:trPr>
        <w:tc>
          <w:tcPr>
            <w:tcW w:w="1562" w:type="dxa"/>
            <w:vAlign w:val="center"/>
            <w:hideMark/>
          </w:tcPr>
          <w:p w14:paraId="2B81AC52" w14:textId="77777777" w:rsidR="00FB548C" w:rsidRPr="00CE4738" w:rsidRDefault="00FB548C" w:rsidP="00BC5782">
            <w:pPr>
              <w:spacing w:after="0" w:line="240" w:lineRule="auto"/>
              <w:ind w:left="360"/>
            </w:pPr>
            <w:r w:rsidRPr="003B5CB7">
              <w:rPr>
                <w:b/>
                <w:bCs/>
              </w:rPr>
              <w:t>Diffused</w:t>
            </w:r>
          </w:p>
        </w:tc>
        <w:tc>
          <w:tcPr>
            <w:tcW w:w="0" w:type="auto"/>
            <w:vAlign w:val="center"/>
            <w:hideMark/>
          </w:tcPr>
          <w:p w14:paraId="28BC8927" w14:textId="77777777" w:rsidR="00FB548C" w:rsidRPr="00CE4738" w:rsidRDefault="00FB548C" w:rsidP="00BC5782">
            <w:pPr>
              <w:spacing w:after="0" w:line="240" w:lineRule="auto"/>
              <w:ind w:left="360"/>
            </w:pPr>
            <w:r w:rsidRPr="00CE4738">
              <w:t>Matte, rough</w:t>
            </w:r>
          </w:p>
        </w:tc>
        <w:tc>
          <w:tcPr>
            <w:tcW w:w="0" w:type="auto"/>
            <w:vAlign w:val="center"/>
            <w:hideMark/>
          </w:tcPr>
          <w:p w14:paraId="63E65BF5" w14:textId="77777777" w:rsidR="00FB548C" w:rsidRPr="00CE4738" w:rsidRDefault="00FB548C" w:rsidP="00BC5782">
            <w:pPr>
              <w:spacing w:after="0" w:line="240" w:lineRule="auto"/>
              <w:ind w:left="360"/>
            </w:pPr>
            <w:r w:rsidRPr="00CE4738">
              <w:t>Moderate-High</w:t>
            </w:r>
          </w:p>
        </w:tc>
        <w:tc>
          <w:tcPr>
            <w:tcW w:w="0" w:type="auto"/>
            <w:vAlign w:val="center"/>
            <w:hideMark/>
          </w:tcPr>
          <w:p w14:paraId="1762A816" w14:textId="77777777" w:rsidR="00FB548C" w:rsidRPr="00CE4738" w:rsidRDefault="00FB548C" w:rsidP="00BC5782">
            <w:pPr>
              <w:spacing w:after="0" w:line="240" w:lineRule="auto"/>
              <w:ind w:left="360"/>
            </w:pPr>
            <w:r w:rsidRPr="00CE4738">
              <w:t>Scattered</w:t>
            </w:r>
          </w:p>
        </w:tc>
        <w:tc>
          <w:tcPr>
            <w:tcW w:w="0" w:type="auto"/>
            <w:vAlign w:val="center"/>
            <w:hideMark/>
          </w:tcPr>
          <w:p w14:paraId="3ED724EA" w14:textId="77777777" w:rsidR="00FB548C" w:rsidRPr="00CE4738" w:rsidRDefault="00FB548C" w:rsidP="00BC5782">
            <w:pPr>
              <w:spacing w:after="0" w:line="240" w:lineRule="auto"/>
              <w:ind w:left="360"/>
            </w:pPr>
            <w:r w:rsidRPr="00CE4738">
              <w:t>Skin burns, indirect exposure</w:t>
            </w:r>
          </w:p>
        </w:tc>
      </w:tr>
    </w:tbl>
    <w:p w14:paraId="323DEB36" w14:textId="0EB2FEAE" w:rsidR="00CE4738" w:rsidRPr="00E460F8" w:rsidRDefault="002B7B61" w:rsidP="00E92CAB">
      <w:pPr>
        <w:pStyle w:val="ListParagraph"/>
        <w:numPr>
          <w:ilvl w:val="0"/>
          <w:numId w:val="8"/>
        </w:numPr>
        <w:spacing w:after="0" w:line="240" w:lineRule="auto"/>
      </w:pPr>
      <w:r w:rsidRPr="002B7B61">
        <w:t>Reflections from the laser will be controlled using beam stops, barriers, housings, and enclosures.</w:t>
      </w:r>
      <w:r>
        <w:rPr>
          <w:b/>
          <w:bCs/>
        </w:rPr>
        <w:t xml:space="preserve"> </w:t>
      </w:r>
    </w:p>
    <w:p w14:paraId="059351DF" w14:textId="035086DC" w:rsidR="00745FBD" w:rsidRPr="00E460F8" w:rsidRDefault="002E0574" w:rsidP="00E92CAB">
      <w:pPr>
        <w:pStyle w:val="ListParagraph"/>
        <w:numPr>
          <w:ilvl w:val="0"/>
          <w:numId w:val="17"/>
        </w:numPr>
        <w:spacing w:after="0" w:line="240" w:lineRule="auto"/>
      </w:pPr>
      <w:r>
        <w:t>R</w:t>
      </w:r>
      <w:r w:rsidR="00364CA1">
        <w:t>e</w:t>
      </w:r>
      <w:r>
        <w:t xml:space="preserve">move </w:t>
      </w:r>
      <w:r w:rsidR="00745FBD" w:rsidRPr="00E460F8">
        <w:t>jewelry or other reflective materials, especially on the hands and neck.</w:t>
      </w:r>
    </w:p>
    <w:p w14:paraId="7FB87FB8" w14:textId="5C8052BF" w:rsidR="00745FBD" w:rsidRPr="00E460F8" w:rsidRDefault="006411CE" w:rsidP="00E552C8">
      <w:pPr>
        <w:pStyle w:val="ListParagraph"/>
        <w:numPr>
          <w:ilvl w:val="0"/>
          <w:numId w:val="8"/>
        </w:numPr>
      </w:pPr>
      <w:proofErr w:type="gramStart"/>
      <w:r w:rsidRPr="00E460F8">
        <w:t>User</w:t>
      </w:r>
      <w:proofErr w:type="gramEnd"/>
      <w:r w:rsidRPr="00E460F8">
        <w:t xml:space="preserve"> </w:t>
      </w:r>
      <w:r w:rsidR="00745FBD" w:rsidRPr="00E460F8">
        <w:t>should avoid bending over or otherwise putting their eyes at the level of the beam path while the laser is in operation.</w:t>
      </w:r>
      <w:r w:rsidR="007C77C3">
        <w:t xml:space="preserve">  The red </w:t>
      </w:r>
      <w:r w:rsidR="003476D7">
        <w:t xml:space="preserve">beam is the indicator of where the </w:t>
      </w:r>
      <w:r w:rsidR="00DF0E2C">
        <w:t xml:space="preserve">invisible beam is located. </w:t>
      </w:r>
      <w:r w:rsidR="00CA2C4C" w:rsidRPr="001646F5">
        <w:t xml:space="preserve">If </w:t>
      </w:r>
      <w:r w:rsidR="00D2021D" w:rsidRPr="001646F5">
        <w:t xml:space="preserve">red beam is not present, </w:t>
      </w:r>
      <w:r w:rsidR="00D2021D" w:rsidRPr="001646F5">
        <w:rPr>
          <w:b/>
        </w:rPr>
        <w:t xml:space="preserve">do not use the </w:t>
      </w:r>
      <w:r w:rsidR="00610D36" w:rsidRPr="001646F5">
        <w:rPr>
          <w:b/>
        </w:rPr>
        <w:t>laser</w:t>
      </w:r>
      <w:r w:rsidR="00610D36" w:rsidRPr="001646F5">
        <w:t xml:space="preserve"> and inform your </w:t>
      </w:r>
      <w:r w:rsidR="00B00371" w:rsidRPr="001646F5">
        <w:t xml:space="preserve">supervisor.  </w:t>
      </w:r>
      <w:r w:rsidR="00CD0E68" w:rsidRPr="001646F5">
        <w:t>If issue can</w:t>
      </w:r>
      <w:r w:rsidR="00134DD5" w:rsidRPr="001646F5">
        <w:t>n</w:t>
      </w:r>
      <w:r w:rsidR="00CD0E68" w:rsidRPr="001646F5">
        <w:t xml:space="preserve">ot be </w:t>
      </w:r>
      <w:proofErr w:type="gramStart"/>
      <w:r w:rsidR="00134DD5" w:rsidRPr="001646F5">
        <w:t>remedied</w:t>
      </w:r>
      <w:proofErr w:type="gramEnd"/>
      <w:r w:rsidR="00134DD5" w:rsidRPr="001646F5">
        <w:t xml:space="preserve">, perform LOTO </w:t>
      </w:r>
      <w:r w:rsidR="008A586F" w:rsidRPr="001646F5">
        <w:t xml:space="preserve">procedures and pull from use. </w:t>
      </w:r>
      <w:r w:rsidR="00134DD5" w:rsidRPr="001646F5">
        <w:t xml:space="preserve"> </w:t>
      </w:r>
    </w:p>
    <w:p w14:paraId="558709EB" w14:textId="6DBB4D79" w:rsidR="00BE5A74" w:rsidRDefault="00BE5A74" w:rsidP="00E552C8">
      <w:pPr>
        <w:pStyle w:val="ListParagraph"/>
        <w:numPr>
          <w:ilvl w:val="0"/>
          <w:numId w:val="8"/>
        </w:numPr>
      </w:pPr>
      <w:r w:rsidRPr="00BE5A74">
        <w:t>Use the same safety precautions for adjusting the laser’s optics as you do when operating the laser</w:t>
      </w:r>
      <w:r w:rsidR="00617843">
        <w:t>, such as going from Welding mode to Cleaning mode.</w:t>
      </w:r>
      <w:r w:rsidR="00357491">
        <w:t xml:space="preserve">  See </w:t>
      </w:r>
      <w:r w:rsidR="00357491" w:rsidRPr="00357491">
        <w:rPr>
          <w:b/>
          <w:bCs/>
        </w:rPr>
        <w:t>Attachment A</w:t>
      </w:r>
      <w:r w:rsidR="00357491">
        <w:t xml:space="preserve"> for those precautions.</w:t>
      </w:r>
      <w:r w:rsidR="00617843">
        <w:t xml:space="preserve"> </w:t>
      </w:r>
    </w:p>
    <w:p w14:paraId="4A302B9E" w14:textId="1627D0AB" w:rsidR="00745FBD" w:rsidRDefault="007E6013" w:rsidP="00E552C8">
      <w:pPr>
        <w:pStyle w:val="ListParagraph"/>
        <w:numPr>
          <w:ilvl w:val="0"/>
          <w:numId w:val="8"/>
        </w:numPr>
      </w:pPr>
      <w:r>
        <w:t xml:space="preserve">When there is a change of users </w:t>
      </w:r>
      <w:r w:rsidR="0005205F">
        <w:t xml:space="preserve">of the machine, current user must follow </w:t>
      </w:r>
      <w:r w:rsidR="00356D3B">
        <w:t xml:space="preserve">shutdown </w:t>
      </w:r>
      <w:r w:rsidR="004C4F45">
        <w:t>procedures,</w:t>
      </w:r>
      <w:r w:rsidR="00356D3B">
        <w:t xml:space="preserve"> and the new user must initiate new start up </w:t>
      </w:r>
      <w:r w:rsidR="000E3AF0">
        <w:t>process</w:t>
      </w:r>
      <w:r w:rsidR="00356D3B">
        <w:t>.</w:t>
      </w:r>
    </w:p>
    <w:p w14:paraId="06A80062" w14:textId="225EC152" w:rsidR="000C4E05" w:rsidRPr="00B83E63" w:rsidRDefault="003A4CE4" w:rsidP="00E552C8">
      <w:pPr>
        <w:pStyle w:val="ListParagraph"/>
        <w:numPr>
          <w:ilvl w:val="0"/>
          <w:numId w:val="8"/>
        </w:numPr>
        <w:rPr>
          <w:b/>
          <w:bCs/>
        </w:rPr>
      </w:pPr>
      <w:r w:rsidRPr="009D7006">
        <w:rPr>
          <w:b/>
          <w:bCs/>
        </w:rPr>
        <w:t>Use of this laser on stainless or</w:t>
      </w:r>
      <w:r w:rsidR="00703780" w:rsidRPr="009D7006">
        <w:rPr>
          <w:b/>
          <w:bCs/>
        </w:rPr>
        <w:t xml:space="preserve"> aluminum generates toxic</w:t>
      </w:r>
      <w:r w:rsidR="00692CCD" w:rsidRPr="009D7006">
        <w:rPr>
          <w:b/>
          <w:bCs/>
        </w:rPr>
        <w:t xml:space="preserve"> fumes and </w:t>
      </w:r>
      <w:r w:rsidR="00CB6DB5" w:rsidRPr="009D7006">
        <w:rPr>
          <w:b/>
          <w:bCs/>
        </w:rPr>
        <w:t xml:space="preserve">exhaust </w:t>
      </w:r>
      <w:r w:rsidR="00853054" w:rsidRPr="009D7006">
        <w:rPr>
          <w:b/>
          <w:bCs/>
        </w:rPr>
        <w:t>ventilation,</w:t>
      </w:r>
      <w:r w:rsidR="00CB6DB5" w:rsidRPr="009D7006">
        <w:rPr>
          <w:b/>
          <w:bCs/>
        </w:rPr>
        <w:t xml:space="preserve"> or fume extra</w:t>
      </w:r>
      <w:r w:rsidR="00195EA4" w:rsidRPr="009D7006">
        <w:rPr>
          <w:b/>
          <w:bCs/>
        </w:rPr>
        <w:t>ction</w:t>
      </w:r>
      <w:r w:rsidR="00995BCB" w:rsidRPr="009D7006">
        <w:rPr>
          <w:b/>
          <w:bCs/>
        </w:rPr>
        <w:t xml:space="preserve"> is required</w:t>
      </w:r>
      <w:r w:rsidR="00195EA4" w:rsidRPr="009D7006">
        <w:rPr>
          <w:b/>
          <w:bCs/>
        </w:rPr>
        <w:t xml:space="preserve">.  Make sure </w:t>
      </w:r>
      <w:r w:rsidR="007A0D5D" w:rsidRPr="009D7006">
        <w:rPr>
          <w:b/>
          <w:bCs/>
        </w:rPr>
        <w:t xml:space="preserve">this is available </w:t>
      </w:r>
      <w:r w:rsidR="009D7006" w:rsidRPr="009D7006">
        <w:rPr>
          <w:b/>
          <w:bCs/>
        </w:rPr>
        <w:t xml:space="preserve">when working with </w:t>
      </w:r>
      <w:r w:rsidR="00E951F9">
        <w:rPr>
          <w:b/>
          <w:bCs/>
        </w:rPr>
        <w:t>th</w:t>
      </w:r>
      <w:r w:rsidR="00823FC3">
        <w:rPr>
          <w:b/>
          <w:bCs/>
        </w:rPr>
        <w:t>e</w:t>
      </w:r>
      <w:r w:rsidR="00E951F9">
        <w:rPr>
          <w:b/>
          <w:bCs/>
        </w:rPr>
        <w:t>se</w:t>
      </w:r>
      <w:r w:rsidR="009D7006" w:rsidRPr="009D7006">
        <w:rPr>
          <w:b/>
          <w:bCs/>
        </w:rPr>
        <w:t xml:space="preserve"> type</w:t>
      </w:r>
      <w:r w:rsidR="00E951F9">
        <w:rPr>
          <w:b/>
          <w:bCs/>
        </w:rPr>
        <w:t>s</w:t>
      </w:r>
      <w:r w:rsidR="009D7006" w:rsidRPr="009D7006">
        <w:rPr>
          <w:b/>
          <w:bCs/>
        </w:rPr>
        <w:t xml:space="preserve"> of material.</w:t>
      </w:r>
      <w:r w:rsidR="00617972" w:rsidRPr="009D7006">
        <w:rPr>
          <w:b/>
          <w:bCs/>
        </w:rPr>
        <w:t xml:space="preserve"> </w:t>
      </w:r>
      <w:r w:rsidR="00E00C8C">
        <w:rPr>
          <w:b/>
          <w:bCs/>
        </w:rPr>
        <w:t xml:space="preserve"> Refer to </w:t>
      </w:r>
      <w:hyperlink r:id="rId12" w:history="1">
        <w:r w:rsidR="00DF0ECD" w:rsidRPr="00B83E63">
          <w:rPr>
            <w:rStyle w:val="Hyperlink"/>
            <w:b/>
            <w:bCs/>
            <w:color w:val="auto"/>
          </w:rPr>
          <w:t xml:space="preserve">Airborne Contaminants, </w:t>
        </w:r>
        <w:r w:rsidR="00C36A20" w:rsidRPr="00B83E63">
          <w:rPr>
            <w:rStyle w:val="Hyperlink"/>
            <w:b/>
            <w:bCs/>
            <w:color w:val="auto"/>
          </w:rPr>
          <w:t xml:space="preserve">WAC </w:t>
        </w:r>
        <w:r w:rsidR="00DF0ECD" w:rsidRPr="00B83E63">
          <w:rPr>
            <w:rStyle w:val="Hyperlink"/>
            <w:b/>
            <w:bCs/>
            <w:color w:val="auto"/>
          </w:rPr>
          <w:t xml:space="preserve">Chapter 296-841, </w:t>
        </w:r>
      </w:hyperlink>
      <w:r w:rsidR="006842B3" w:rsidRPr="00B83E63">
        <w:rPr>
          <w:b/>
          <w:bCs/>
        </w:rPr>
        <w:t xml:space="preserve"> and </w:t>
      </w:r>
      <w:hyperlink r:id="rId13" w:anchor="WAC_296_62_08003" w:history="1">
        <w:r w:rsidR="00C36A20" w:rsidRPr="00B83E63">
          <w:rPr>
            <w:rStyle w:val="Hyperlink"/>
            <w:b/>
            <w:bCs/>
            <w:color w:val="auto"/>
          </w:rPr>
          <w:t xml:space="preserve">General Occupational Health Standards, WAC Chapter 296-62-08003 </w:t>
        </w:r>
        <w:r w:rsidR="00027ACF" w:rsidRPr="00B83E63">
          <w:rPr>
            <w:rStyle w:val="Hyperlink"/>
            <w:b/>
            <w:bCs/>
            <w:color w:val="auto"/>
          </w:rPr>
          <w:t>Hexa</w:t>
        </w:r>
      </w:hyperlink>
      <w:r w:rsidR="00027ACF" w:rsidRPr="00B83E63">
        <w:rPr>
          <w:b/>
          <w:bCs/>
        </w:rPr>
        <w:t xml:space="preserve"> Chromium</w:t>
      </w:r>
      <w:r w:rsidR="00F816CB" w:rsidRPr="00B83E63">
        <w:rPr>
          <w:b/>
          <w:bCs/>
        </w:rPr>
        <w:t xml:space="preserve">.  </w:t>
      </w:r>
    </w:p>
    <w:p w14:paraId="5B48BC62" w14:textId="4F9DDBA6" w:rsidR="003049B1" w:rsidRPr="00F65D50" w:rsidRDefault="003049B1" w:rsidP="00E460F8">
      <w:pPr>
        <w:rPr>
          <w:b/>
          <w:bCs/>
          <w:szCs w:val="24"/>
        </w:rPr>
      </w:pPr>
      <w:r w:rsidRPr="00F65D50">
        <w:rPr>
          <w:b/>
          <w:bCs/>
          <w:szCs w:val="24"/>
        </w:rPr>
        <w:t>Emergency Procedures</w:t>
      </w:r>
    </w:p>
    <w:p w14:paraId="22CB4074" w14:textId="2B7E9666" w:rsidR="003049B1" w:rsidRPr="00E460F8" w:rsidRDefault="003049B1" w:rsidP="00E460F8">
      <w:r w:rsidRPr="00E460F8">
        <w:t>In the event of a laser accident:</w:t>
      </w:r>
    </w:p>
    <w:p w14:paraId="6A745D42" w14:textId="10ECE6C0" w:rsidR="003049B1" w:rsidRPr="00E460F8" w:rsidRDefault="00E552C8" w:rsidP="004033AB">
      <w:pPr>
        <w:pStyle w:val="ListParagraph"/>
        <w:numPr>
          <w:ilvl w:val="0"/>
          <w:numId w:val="5"/>
        </w:numPr>
      </w:pPr>
      <w:r>
        <w:t xml:space="preserve">Hit the </w:t>
      </w:r>
      <w:r w:rsidR="00952806">
        <w:t>red E</w:t>
      </w:r>
      <w:r>
        <w:t xml:space="preserve">mergency </w:t>
      </w:r>
      <w:r w:rsidR="00952806">
        <w:t xml:space="preserve">Stop </w:t>
      </w:r>
      <w:r w:rsidR="00B71EF3">
        <w:t>b</w:t>
      </w:r>
      <w:r w:rsidR="00952806">
        <w:t>utton</w:t>
      </w:r>
      <w:r w:rsidR="003049B1" w:rsidRPr="00E460F8">
        <w:t xml:space="preserve"> </w:t>
      </w:r>
      <w:r w:rsidR="00952806">
        <w:t xml:space="preserve">shutting the </w:t>
      </w:r>
      <w:r w:rsidR="003049B1" w:rsidRPr="00E460F8">
        <w:t xml:space="preserve">laser </w:t>
      </w:r>
      <w:r w:rsidR="00617843">
        <w:t xml:space="preserve">fully </w:t>
      </w:r>
      <w:r w:rsidR="003049B1" w:rsidRPr="00E460F8">
        <w:t>off</w:t>
      </w:r>
      <w:r w:rsidR="00952806">
        <w:t>.</w:t>
      </w:r>
    </w:p>
    <w:p w14:paraId="35519CC7" w14:textId="2435E1DC" w:rsidR="003049B1" w:rsidRPr="00B307BD" w:rsidRDefault="003049B1" w:rsidP="00952806">
      <w:pPr>
        <w:pStyle w:val="ListParagraph"/>
        <w:numPr>
          <w:ilvl w:val="1"/>
          <w:numId w:val="10"/>
        </w:numPr>
      </w:pPr>
      <w:r w:rsidRPr="00E460F8">
        <w:t>Ensure the safety of personnel (first aid, evacuation, etc.) as needed</w:t>
      </w:r>
      <w:r w:rsidR="00617843">
        <w:t>.</w:t>
      </w:r>
      <w:r w:rsidRPr="00E460F8">
        <w:t xml:space="preserve"> </w:t>
      </w:r>
      <w:r w:rsidRPr="00E460F8">
        <w:br/>
      </w:r>
      <w:r w:rsidR="00CA78DF">
        <w:t>Get</w:t>
      </w:r>
      <w:r w:rsidRPr="00E460F8">
        <w:t xml:space="preserve"> medical </w:t>
      </w:r>
      <w:r w:rsidR="008D2F54">
        <w:t>help</w:t>
      </w:r>
      <w:r w:rsidR="003F7B7E">
        <w:t xml:space="preserve"> </w:t>
      </w:r>
      <w:r w:rsidR="003F7B7E" w:rsidRPr="00E44815">
        <w:t>by callin</w:t>
      </w:r>
      <w:r w:rsidR="006E05A7" w:rsidRPr="00E44815">
        <w:t>g 911</w:t>
      </w:r>
      <w:r w:rsidRPr="00E44815">
        <w:t xml:space="preserve"> </w:t>
      </w:r>
      <w:r w:rsidRPr="00E460F8">
        <w:t>for anyone who may be injured</w:t>
      </w:r>
      <w:r w:rsidR="00E552C8">
        <w:t xml:space="preserve">. </w:t>
      </w:r>
      <w:r w:rsidR="00E552C8" w:rsidRPr="00E460F8">
        <w:t>Laser induced medical emergencies include severe injuries from beam exposure such as suspected eye exposure, vision loss, bleeding from the eye, and burns to areas around the eyes and/or on the face.</w:t>
      </w:r>
      <w:r w:rsidR="00353CFB">
        <w:t xml:space="preserve"> </w:t>
      </w:r>
      <w:r w:rsidR="00E552C8" w:rsidRPr="00E460F8">
        <w:t xml:space="preserve"> </w:t>
      </w:r>
      <w:r w:rsidR="00353CFB" w:rsidRPr="00353CFB">
        <w:rPr>
          <w:i/>
          <w:iCs/>
        </w:rPr>
        <w:t xml:space="preserve">Note — If an eye injury is suspected have the injured person keep his/her head upright and still to reduce bleeding in the eye.  </w:t>
      </w:r>
    </w:p>
    <w:p w14:paraId="6292E135" w14:textId="613BEFC1" w:rsidR="00B307BD" w:rsidRPr="00761F03" w:rsidRDefault="00106274" w:rsidP="00952806">
      <w:pPr>
        <w:pStyle w:val="ListParagraph"/>
        <w:numPr>
          <w:ilvl w:val="1"/>
          <w:numId w:val="10"/>
        </w:numPr>
        <w:rPr>
          <w:b/>
          <w:bCs/>
        </w:rPr>
      </w:pPr>
      <w:r w:rsidRPr="00761F03">
        <w:rPr>
          <w:b/>
          <w:bCs/>
        </w:rPr>
        <w:t xml:space="preserve">Also review </w:t>
      </w:r>
      <w:r w:rsidR="00386E40">
        <w:rPr>
          <w:b/>
          <w:bCs/>
        </w:rPr>
        <w:t xml:space="preserve">personnel </w:t>
      </w:r>
      <w:r w:rsidR="00761F03" w:rsidRPr="00761F03">
        <w:rPr>
          <w:b/>
          <w:bCs/>
        </w:rPr>
        <w:t>for any burns</w:t>
      </w:r>
    </w:p>
    <w:p w14:paraId="16F84C5F" w14:textId="04142270" w:rsidR="003049B1" w:rsidRPr="00E460F8" w:rsidRDefault="003049B1" w:rsidP="00B42DF1">
      <w:pPr>
        <w:pStyle w:val="ListParagraph"/>
        <w:numPr>
          <w:ilvl w:val="0"/>
          <w:numId w:val="5"/>
        </w:numPr>
      </w:pPr>
      <w:r w:rsidRPr="00E460F8">
        <w:t>If there is a fire, call 911</w:t>
      </w:r>
      <w:r w:rsidR="00952806">
        <w:t xml:space="preserve">.  </w:t>
      </w:r>
      <w:r w:rsidRPr="00E460F8">
        <w:t xml:space="preserve">Do not fight the fire unless it is very small, and you have been trained in </w:t>
      </w:r>
      <w:r>
        <w:t xml:space="preserve">fire </w:t>
      </w:r>
      <w:r w:rsidR="5442FF94">
        <w:t>extinguisher use</w:t>
      </w:r>
      <w:r w:rsidRPr="00E460F8">
        <w:t xml:space="preserve"> techniques</w:t>
      </w:r>
      <w:r w:rsidR="00952806">
        <w:t>.</w:t>
      </w:r>
      <w:r w:rsidR="00867701">
        <w:t xml:space="preserve">  </w:t>
      </w:r>
      <w:r w:rsidR="00B42DF1">
        <w:t xml:space="preserve">See </w:t>
      </w:r>
      <w:r w:rsidR="00B42DF1" w:rsidRPr="00942133">
        <w:rPr>
          <w:b/>
          <w:bCs/>
        </w:rPr>
        <w:t>Attachment A</w:t>
      </w:r>
      <w:r w:rsidR="00B42DF1">
        <w:t xml:space="preserve"> at the end of this document.</w:t>
      </w:r>
    </w:p>
    <w:p w14:paraId="27C09441" w14:textId="77777777" w:rsidR="00322768" w:rsidRPr="00B71EF3" w:rsidRDefault="00B218BC" w:rsidP="004033AB">
      <w:pPr>
        <w:pStyle w:val="ListParagraph"/>
        <w:numPr>
          <w:ilvl w:val="0"/>
          <w:numId w:val="5"/>
        </w:numPr>
      </w:pPr>
      <w:r w:rsidRPr="00B71EF3">
        <w:t>Using the fastest method</w:t>
      </w:r>
      <w:r w:rsidR="004C60E9" w:rsidRPr="00B71EF3">
        <w:t xml:space="preserve"> to</w:t>
      </w:r>
      <w:r w:rsidRPr="00B71EF3">
        <w:t xml:space="preserve"> </w:t>
      </w:r>
      <w:r w:rsidR="00F677B0" w:rsidRPr="00B71EF3">
        <w:t>i</w:t>
      </w:r>
      <w:r w:rsidR="003049B1" w:rsidRPr="00B71EF3">
        <w:t>nform your supervisor</w:t>
      </w:r>
      <w:r w:rsidR="00952806" w:rsidRPr="00B71EF3">
        <w:t xml:space="preserve"> and </w:t>
      </w:r>
      <w:r w:rsidR="00077C1E" w:rsidRPr="00B71EF3">
        <w:t xml:space="preserve">then the </w:t>
      </w:r>
      <w:r w:rsidRPr="00B71EF3">
        <w:t xml:space="preserve">Laser </w:t>
      </w:r>
      <w:r w:rsidR="00952806" w:rsidRPr="00B71EF3">
        <w:t>Safety Officer</w:t>
      </w:r>
      <w:r w:rsidR="003049B1" w:rsidRPr="00B71EF3">
        <w:t xml:space="preserve"> as soon as possible</w:t>
      </w:r>
      <w:r w:rsidR="00792CB5" w:rsidRPr="00B71EF3">
        <w:t>.</w:t>
      </w:r>
      <w:r w:rsidR="00D30057" w:rsidRPr="00B71EF3">
        <w:t xml:space="preserve"> </w:t>
      </w:r>
      <w:r w:rsidR="009A2C67" w:rsidRPr="00B71EF3">
        <w:t xml:space="preserve"> Provide: </w:t>
      </w:r>
    </w:p>
    <w:p w14:paraId="0E4FB3A8" w14:textId="77777777" w:rsidR="00322768" w:rsidRPr="00B71EF3" w:rsidRDefault="009A2C67" w:rsidP="00322768">
      <w:pPr>
        <w:pStyle w:val="ListParagraph"/>
        <w:numPr>
          <w:ilvl w:val="1"/>
          <w:numId w:val="5"/>
        </w:numPr>
      </w:pPr>
      <w:r w:rsidRPr="00B71EF3">
        <w:t>You</w:t>
      </w:r>
      <w:r w:rsidR="00322768" w:rsidRPr="00B71EF3">
        <w:t>r</w:t>
      </w:r>
      <w:r w:rsidRPr="00B71EF3">
        <w:t xml:space="preserve"> name</w:t>
      </w:r>
    </w:p>
    <w:p w14:paraId="4E969654" w14:textId="6E346340" w:rsidR="003049B1" w:rsidRPr="00B71EF3" w:rsidRDefault="009A2C67" w:rsidP="00322768">
      <w:pPr>
        <w:pStyle w:val="ListParagraph"/>
        <w:numPr>
          <w:ilvl w:val="1"/>
          <w:numId w:val="5"/>
        </w:numPr>
      </w:pPr>
      <w:r w:rsidRPr="00B71EF3">
        <w:t>Locati</w:t>
      </w:r>
      <w:r w:rsidR="00322768" w:rsidRPr="00B71EF3">
        <w:t>o</w:t>
      </w:r>
      <w:r w:rsidRPr="00B71EF3">
        <w:t xml:space="preserve">n of the </w:t>
      </w:r>
      <w:r w:rsidR="00322768" w:rsidRPr="00B71EF3">
        <w:t>incident</w:t>
      </w:r>
    </w:p>
    <w:p w14:paraId="5A1BD62C" w14:textId="7C566B9E" w:rsidR="00322768" w:rsidRPr="00B71EF3" w:rsidRDefault="00322768" w:rsidP="00322768">
      <w:pPr>
        <w:pStyle w:val="ListParagraph"/>
        <w:numPr>
          <w:ilvl w:val="1"/>
          <w:numId w:val="5"/>
        </w:numPr>
      </w:pPr>
      <w:r w:rsidRPr="00B71EF3">
        <w:t xml:space="preserve">Nature of the </w:t>
      </w:r>
      <w:r w:rsidR="0090434D" w:rsidRPr="00B71EF3">
        <w:t>injury and suspected equipment failure</w:t>
      </w:r>
    </w:p>
    <w:p w14:paraId="2BEF36D5" w14:textId="7DAF6A1B" w:rsidR="0090434D" w:rsidRPr="00B71EF3" w:rsidRDefault="0090434D" w:rsidP="00322768">
      <w:pPr>
        <w:pStyle w:val="ListParagraph"/>
        <w:numPr>
          <w:ilvl w:val="1"/>
          <w:numId w:val="5"/>
        </w:numPr>
      </w:pPr>
      <w:r w:rsidRPr="00B71EF3">
        <w:t xml:space="preserve">Status of the </w:t>
      </w:r>
      <w:r w:rsidR="008D2016" w:rsidRPr="00B71EF3">
        <w:t>area (secured, still active, etc</w:t>
      </w:r>
      <w:r w:rsidR="00B71EF3">
        <w:t>.</w:t>
      </w:r>
      <w:r w:rsidR="008D2016" w:rsidRPr="00B71EF3">
        <w:t>)</w:t>
      </w:r>
    </w:p>
    <w:p w14:paraId="750CFBD6" w14:textId="1223592C" w:rsidR="008D2016" w:rsidRPr="00B71EF3" w:rsidRDefault="008D2016" w:rsidP="00322768">
      <w:pPr>
        <w:pStyle w:val="ListParagraph"/>
        <w:numPr>
          <w:ilvl w:val="1"/>
          <w:numId w:val="5"/>
        </w:numPr>
      </w:pPr>
      <w:r w:rsidRPr="00B71EF3">
        <w:t>Name(s</w:t>
      </w:r>
      <w:r w:rsidR="00DF3BE8" w:rsidRPr="00B71EF3">
        <w:t>)</w:t>
      </w:r>
      <w:r w:rsidRPr="00B71EF3">
        <w:t xml:space="preserve"> of affected individuals</w:t>
      </w:r>
    </w:p>
    <w:p w14:paraId="27072F58" w14:textId="2C55AA53" w:rsidR="00E552C8" w:rsidRPr="00E460F8" w:rsidRDefault="003049B1" w:rsidP="00E552C8">
      <w:pPr>
        <w:pStyle w:val="ListParagraph"/>
        <w:numPr>
          <w:ilvl w:val="0"/>
          <w:numId w:val="9"/>
        </w:numPr>
      </w:pPr>
      <w:r w:rsidRPr="00E460F8">
        <w:t xml:space="preserve">Follow our standard Accident Investigation </w:t>
      </w:r>
      <w:r w:rsidR="00617843">
        <w:t>per your company’s APP</w:t>
      </w:r>
      <w:r w:rsidR="00DA3ACB">
        <w:t xml:space="preserve"> </w:t>
      </w:r>
      <w:r w:rsidR="00DA3ACB" w:rsidRPr="009C461E">
        <w:t xml:space="preserve">section on Accident </w:t>
      </w:r>
      <w:r w:rsidR="00A1284A" w:rsidRPr="009C461E">
        <w:t>Investigation</w:t>
      </w:r>
      <w:r w:rsidR="000111CA" w:rsidRPr="009C461E">
        <w:t xml:space="preserve"> procedures</w:t>
      </w:r>
      <w:r w:rsidR="00617843">
        <w:t xml:space="preserve">.  </w:t>
      </w:r>
      <w:r w:rsidR="00E552C8" w:rsidRPr="00E460F8">
        <w:t xml:space="preserve">Do not alter the laser setup. It is important to analyze the setup as it existed at the time of injury </w:t>
      </w:r>
      <w:r w:rsidR="00E552C8">
        <w:t>to</w:t>
      </w:r>
      <w:r w:rsidR="00E552C8" w:rsidRPr="00E460F8">
        <w:t xml:space="preserve"> help find the cause of accident and develop corrective actions to prevent a recurrence. </w:t>
      </w:r>
    </w:p>
    <w:p w14:paraId="2626E0ED" w14:textId="15E15343" w:rsidR="003049B1" w:rsidRPr="00E460F8" w:rsidRDefault="00952806" w:rsidP="004033AB">
      <w:pPr>
        <w:pStyle w:val="ListParagraph"/>
        <w:numPr>
          <w:ilvl w:val="0"/>
          <w:numId w:val="5"/>
        </w:numPr>
      </w:pPr>
      <w:r>
        <w:t>D</w:t>
      </w:r>
      <w:r w:rsidR="003049B1" w:rsidRPr="00E460F8">
        <w:t xml:space="preserve">o not resume use of the laser system until the </w:t>
      </w:r>
      <w:r w:rsidR="00B307BD">
        <w:t xml:space="preserve">Class 4 Laser </w:t>
      </w:r>
      <w:r w:rsidR="003049B1" w:rsidRPr="00E460F8">
        <w:t>has been inspected</w:t>
      </w:r>
      <w:r w:rsidR="003240F4">
        <w:t xml:space="preserve"> by the LSO</w:t>
      </w:r>
      <w:r w:rsidR="003049B1" w:rsidRPr="00E460F8">
        <w:t xml:space="preserve"> and approved </w:t>
      </w:r>
      <w:r w:rsidR="008D3C3A">
        <w:t xml:space="preserve">before </w:t>
      </w:r>
      <w:r w:rsidR="003049B1" w:rsidRPr="00E460F8">
        <w:t>the resumption of work</w:t>
      </w:r>
      <w:r w:rsidR="00AD47D4">
        <w:t>.</w:t>
      </w:r>
    </w:p>
    <w:p w14:paraId="5B3F54E0" w14:textId="77777777" w:rsidR="008857BA" w:rsidRDefault="008857BA">
      <w:pPr>
        <w:rPr>
          <w:b/>
          <w:bCs/>
          <w:szCs w:val="24"/>
        </w:rPr>
      </w:pPr>
      <w:r>
        <w:rPr>
          <w:b/>
          <w:bCs/>
          <w:szCs w:val="24"/>
        </w:rPr>
        <w:br w:type="page"/>
      </w:r>
    </w:p>
    <w:p w14:paraId="1F136361" w14:textId="4BECECA5" w:rsidR="003049B1" w:rsidRPr="00F8745C" w:rsidRDefault="003049B1" w:rsidP="00E460F8">
      <w:pPr>
        <w:rPr>
          <w:b/>
          <w:bCs/>
          <w:szCs w:val="24"/>
        </w:rPr>
      </w:pPr>
      <w:r w:rsidRPr="00F8745C">
        <w:rPr>
          <w:b/>
          <w:bCs/>
          <w:szCs w:val="24"/>
        </w:rPr>
        <w:t>Power outage</w:t>
      </w:r>
    </w:p>
    <w:p w14:paraId="45D84F36" w14:textId="33731BB4" w:rsidR="002A583A" w:rsidRDefault="003049B1" w:rsidP="00E460F8">
      <w:r w:rsidRPr="00E460F8">
        <w:t>If there is a power outage</w:t>
      </w:r>
      <w:r w:rsidR="00E552C8">
        <w:t xml:space="preserve"> during </w:t>
      </w:r>
      <w:r w:rsidR="00953081">
        <w:t>Class 4 Laser</w:t>
      </w:r>
      <w:r w:rsidR="00E552C8">
        <w:t xml:space="preserve"> use</w:t>
      </w:r>
      <w:r w:rsidRPr="00E460F8">
        <w:t xml:space="preserve">, turn off the laser to avoid </w:t>
      </w:r>
      <w:r w:rsidR="00F65D50">
        <w:t xml:space="preserve">the possibility of activation </w:t>
      </w:r>
      <w:r w:rsidRPr="00E460F8">
        <w:t>when power is restored.</w:t>
      </w:r>
      <w:r w:rsidR="003240F4">
        <w:t xml:space="preserve">  Once power is back on start at the beginning as when you began the project. </w:t>
      </w:r>
      <w:r w:rsidR="007B3959">
        <w:t xml:space="preserve">  See </w:t>
      </w:r>
      <w:r w:rsidR="007B3959" w:rsidRPr="007B3959">
        <w:rPr>
          <w:b/>
          <w:bCs/>
        </w:rPr>
        <w:t>Attachment A</w:t>
      </w:r>
      <w:r w:rsidR="00354400">
        <w:t xml:space="preserve"> starting at the beginning to </w:t>
      </w:r>
      <w:r w:rsidR="001F6F9D">
        <w:t xml:space="preserve">make sure all is good before you continue.  </w:t>
      </w:r>
      <w:r w:rsidR="003240F4">
        <w:t xml:space="preserve"> </w:t>
      </w:r>
    </w:p>
    <w:p w14:paraId="420D52E2" w14:textId="77777777" w:rsidR="00DB2978" w:rsidRPr="00E552C8" w:rsidRDefault="00DB2978" w:rsidP="00DB2978">
      <w:pPr>
        <w:rPr>
          <w:b/>
          <w:bCs/>
        </w:rPr>
      </w:pPr>
      <w:r w:rsidRPr="00E552C8">
        <w:rPr>
          <w:b/>
          <w:bCs/>
        </w:rPr>
        <w:t xml:space="preserve">Laser System Maintenance </w:t>
      </w:r>
    </w:p>
    <w:p w14:paraId="606CBDBA" w14:textId="399170AF" w:rsidR="003461B4" w:rsidRPr="009C461E" w:rsidRDefault="001B1AE5" w:rsidP="00DB2978">
      <w:r w:rsidRPr="009C461E">
        <w:t xml:space="preserve">Servicing </w:t>
      </w:r>
      <w:r w:rsidR="001A5AEC" w:rsidRPr="009C461E">
        <w:t>will</w:t>
      </w:r>
      <w:r w:rsidR="003F7513" w:rsidRPr="009C461E">
        <w:t xml:space="preserve"> only be performed </w:t>
      </w:r>
      <w:r w:rsidR="009517C9" w:rsidRPr="009C461E">
        <w:t xml:space="preserve">by </w:t>
      </w:r>
      <w:r w:rsidR="0058037E" w:rsidRPr="009C461E">
        <w:t>a</w:t>
      </w:r>
      <w:r w:rsidR="009517C9" w:rsidRPr="009C461E">
        <w:t xml:space="preserve"> </w:t>
      </w:r>
      <w:r w:rsidR="001A5AEC" w:rsidRPr="009C461E">
        <w:t xml:space="preserve">qualified </w:t>
      </w:r>
      <w:proofErr w:type="gramStart"/>
      <w:r w:rsidR="009517C9" w:rsidRPr="009C461E">
        <w:t>manufacture</w:t>
      </w:r>
      <w:proofErr w:type="gramEnd"/>
      <w:r w:rsidR="009517C9" w:rsidRPr="009C461E">
        <w:t xml:space="preserve"> representative</w:t>
      </w:r>
      <w:r w:rsidR="00A24242" w:rsidRPr="009C461E">
        <w:t xml:space="preserve">.  </w:t>
      </w:r>
      <w:r w:rsidR="003C3F26" w:rsidRPr="009C461E">
        <w:t>Refer to the Oper</w:t>
      </w:r>
      <w:r w:rsidR="00175E8C" w:rsidRPr="009C461E">
        <w:t xml:space="preserve">ation </w:t>
      </w:r>
      <w:r w:rsidR="00AE1399" w:rsidRPr="009C461E">
        <w:t>Manual Maintenance</w:t>
      </w:r>
      <w:r w:rsidR="00175E8C" w:rsidRPr="009C461E">
        <w:t xml:space="preserve"> section for </w:t>
      </w:r>
      <w:r w:rsidR="00F2054C" w:rsidRPr="009C461E">
        <w:t>servicing</w:t>
      </w:r>
      <w:r w:rsidR="00436467" w:rsidRPr="009C461E">
        <w:t xml:space="preserve"> </w:t>
      </w:r>
      <w:proofErr w:type="gramStart"/>
      <w:r w:rsidR="00D93BC3" w:rsidRPr="009C461E">
        <w:t>machine</w:t>
      </w:r>
      <w:proofErr w:type="gramEnd"/>
      <w:r w:rsidR="00D93BC3" w:rsidRPr="009C461E">
        <w:t xml:space="preserve">. </w:t>
      </w:r>
      <w:r w:rsidR="00AE1399" w:rsidRPr="009C461E">
        <w:t xml:space="preserve"> </w:t>
      </w:r>
      <w:r w:rsidR="003E3D74" w:rsidRPr="009C461E">
        <w:rPr>
          <w:b/>
          <w:bCs/>
        </w:rPr>
        <w:t>Work involving access to the power supply will require standard LOTO procedures</w:t>
      </w:r>
      <w:r w:rsidR="005D4A35" w:rsidRPr="009C461E">
        <w:rPr>
          <w:b/>
          <w:bCs/>
        </w:rPr>
        <w:t xml:space="preserve"> </w:t>
      </w:r>
      <w:r w:rsidR="005D4A35" w:rsidRPr="009C461E">
        <w:t xml:space="preserve">as per your </w:t>
      </w:r>
      <w:r w:rsidR="00F05787" w:rsidRPr="009C461E">
        <w:t>APP Lock Out Tag Out procedure.</w:t>
      </w:r>
      <w:r w:rsidR="00F05787" w:rsidRPr="009C461E">
        <w:rPr>
          <w:b/>
        </w:rPr>
        <w:t xml:space="preserve"> </w:t>
      </w:r>
    </w:p>
    <w:p w14:paraId="143178E1" w14:textId="1F2B38BA" w:rsidR="00DB2978" w:rsidRPr="00452D0A" w:rsidRDefault="00DB2978" w:rsidP="00DB2978">
      <w:r w:rsidRPr="00452D0A">
        <w:t xml:space="preserve">Appropriate signage is required for maintenance activities. </w:t>
      </w:r>
      <w:r w:rsidR="00A24242">
        <w:t xml:space="preserve">LSO or Safety Lead </w:t>
      </w:r>
      <w:r w:rsidRPr="00452D0A">
        <w:t xml:space="preserve">will provide ‘Laser Service in Progress’ door placards. </w:t>
      </w:r>
    </w:p>
    <w:p w14:paraId="6F38C5A1" w14:textId="77777777" w:rsidR="003240F4" w:rsidRDefault="003240F4">
      <w:pPr>
        <w:rPr>
          <w:b/>
          <w:bCs/>
        </w:rPr>
      </w:pPr>
    </w:p>
    <w:p w14:paraId="4FF0940B" w14:textId="27A7F489" w:rsidR="003240F4" w:rsidRDefault="003240F4">
      <w:pPr>
        <w:rPr>
          <w:b/>
          <w:bCs/>
        </w:rPr>
      </w:pPr>
      <w:r w:rsidRPr="00DA2823">
        <w:rPr>
          <w:b/>
          <w:bCs/>
        </w:rPr>
        <w:t xml:space="preserve">See additional </w:t>
      </w:r>
      <w:r w:rsidR="00830564">
        <w:rPr>
          <w:b/>
          <w:bCs/>
        </w:rPr>
        <w:t>attachment</w:t>
      </w:r>
      <w:r w:rsidR="008857BA">
        <w:rPr>
          <w:b/>
          <w:bCs/>
        </w:rPr>
        <w:t>s</w:t>
      </w:r>
      <w:r w:rsidR="00830564">
        <w:rPr>
          <w:b/>
          <w:bCs/>
        </w:rPr>
        <w:t xml:space="preserve"> at the end of this </w:t>
      </w:r>
      <w:r w:rsidRPr="00DA2823">
        <w:rPr>
          <w:b/>
          <w:bCs/>
        </w:rPr>
        <w:t>document</w:t>
      </w:r>
      <w:r w:rsidR="007C18F4">
        <w:rPr>
          <w:b/>
          <w:bCs/>
        </w:rPr>
        <w:t xml:space="preserve">: </w:t>
      </w:r>
    </w:p>
    <w:p w14:paraId="5996206D" w14:textId="411DCAB5" w:rsidR="003240F4" w:rsidRPr="00DA2823" w:rsidRDefault="00AE0164" w:rsidP="00DA2823">
      <w:pPr>
        <w:pStyle w:val="ListParagraph"/>
        <w:numPr>
          <w:ilvl w:val="0"/>
          <w:numId w:val="5"/>
        </w:numPr>
        <w:rPr>
          <w:b/>
          <w:bCs/>
        </w:rPr>
      </w:pPr>
      <w:r>
        <w:rPr>
          <w:b/>
          <w:bCs/>
        </w:rPr>
        <w:t xml:space="preserve">Attachment A - </w:t>
      </w:r>
      <w:r w:rsidRPr="00DA2823">
        <w:rPr>
          <w:b/>
          <w:bCs/>
        </w:rPr>
        <w:t>Per-Use</w:t>
      </w:r>
      <w:r w:rsidR="003240F4" w:rsidRPr="00DA2823">
        <w:rPr>
          <w:b/>
          <w:bCs/>
        </w:rPr>
        <w:t xml:space="preserve"> Checklist</w:t>
      </w:r>
    </w:p>
    <w:p w14:paraId="6CDBC7F8" w14:textId="6DF82D7D" w:rsidR="003240F4" w:rsidRPr="00DA2823" w:rsidRDefault="00AE0164" w:rsidP="00DA2823">
      <w:pPr>
        <w:pStyle w:val="ListParagraph"/>
        <w:numPr>
          <w:ilvl w:val="0"/>
          <w:numId w:val="5"/>
        </w:numPr>
        <w:rPr>
          <w:b/>
          <w:bCs/>
        </w:rPr>
      </w:pPr>
      <w:r>
        <w:rPr>
          <w:b/>
          <w:bCs/>
        </w:rPr>
        <w:t xml:space="preserve">Attachment B - </w:t>
      </w:r>
      <w:r w:rsidR="00DA2823">
        <w:rPr>
          <w:b/>
          <w:bCs/>
        </w:rPr>
        <w:t>Job Hazard Analysis</w:t>
      </w:r>
      <w:r w:rsidR="00833C1A">
        <w:rPr>
          <w:b/>
          <w:bCs/>
        </w:rPr>
        <w:t xml:space="preserve"> (</w:t>
      </w:r>
      <w:r w:rsidR="003240F4" w:rsidRPr="00DA2823">
        <w:rPr>
          <w:b/>
          <w:bCs/>
        </w:rPr>
        <w:t>JHA</w:t>
      </w:r>
      <w:r w:rsidR="00833C1A">
        <w:rPr>
          <w:b/>
          <w:bCs/>
        </w:rPr>
        <w:t>)</w:t>
      </w:r>
    </w:p>
    <w:p w14:paraId="3B8B0C9B" w14:textId="1946D628" w:rsidR="003240F4" w:rsidRDefault="00AE0164" w:rsidP="00DA2823">
      <w:pPr>
        <w:pStyle w:val="ListParagraph"/>
        <w:numPr>
          <w:ilvl w:val="0"/>
          <w:numId w:val="5"/>
        </w:numPr>
        <w:rPr>
          <w:b/>
          <w:bCs/>
        </w:rPr>
      </w:pPr>
      <w:r>
        <w:rPr>
          <w:b/>
          <w:bCs/>
        </w:rPr>
        <w:t xml:space="preserve">Attachment C - </w:t>
      </w:r>
      <w:r w:rsidR="003240F4" w:rsidRPr="00DA2823">
        <w:rPr>
          <w:b/>
          <w:bCs/>
        </w:rPr>
        <w:t>Annual Laser S</w:t>
      </w:r>
      <w:r w:rsidR="008D255D">
        <w:rPr>
          <w:b/>
          <w:bCs/>
        </w:rPr>
        <w:t>afety Officer</w:t>
      </w:r>
      <w:r w:rsidR="003240F4" w:rsidRPr="00DA2823">
        <w:rPr>
          <w:b/>
          <w:bCs/>
        </w:rPr>
        <w:t xml:space="preserve"> C</w:t>
      </w:r>
      <w:r w:rsidR="00A80041">
        <w:rPr>
          <w:b/>
          <w:bCs/>
        </w:rPr>
        <w:t xml:space="preserve">hecklist </w:t>
      </w:r>
    </w:p>
    <w:p w14:paraId="51091911" w14:textId="4AEDB18F" w:rsidR="00F76717" w:rsidRPr="00DA2823" w:rsidRDefault="00F76717" w:rsidP="00DA2823">
      <w:pPr>
        <w:pStyle w:val="ListParagraph"/>
        <w:numPr>
          <w:ilvl w:val="0"/>
          <w:numId w:val="5"/>
        </w:numPr>
        <w:rPr>
          <w:b/>
          <w:bCs/>
        </w:rPr>
      </w:pPr>
      <w:r>
        <w:rPr>
          <w:b/>
          <w:bCs/>
        </w:rPr>
        <w:t>Attachment D -</w:t>
      </w:r>
      <w:r w:rsidR="00B64EBE">
        <w:rPr>
          <w:b/>
          <w:bCs/>
        </w:rPr>
        <w:t xml:space="preserve"> </w:t>
      </w:r>
      <w:r w:rsidR="00792139" w:rsidRPr="00792139">
        <w:rPr>
          <w:b/>
          <w:bCs/>
        </w:rPr>
        <w:t>User Request for Change in Operations</w:t>
      </w:r>
    </w:p>
    <w:p w14:paraId="717D7F45" w14:textId="77777777" w:rsidR="00890FB1" w:rsidRDefault="00890FB1" w:rsidP="003240F4"/>
    <w:p w14:paraId="2DDAD73A" w14:textId="77777777" w:rsidR="003240F4" w:rsidRDefault="003240F4">
      <w:pPr>
        <w:rPr>
          <w:b/>
          <w:bCs/>
          <w:szCs w:val="24"/>
        </w:rPr>
      </w:pPr>
      <w:r>
        <w:rPr>
          <w:b/>
          <w:bCs/>
          <w:szCs w:val="24"/>
        </w:rPr>
        <w:br w:type="page"/>
      </w:r>
    </w:p>
    <w:p w14:paraId="131E02B9" w14:textId="606F6DF9" w:rsidR="00890FB1" w:rsidRPr="00E552C8" w:rsidRDefault="00780332" w:rsidP="00E460F8">
      <w:pPr>
        <w:rPr>
          <w:b/>
          <w:bCs/>
          <w:szCs w:val="24"/>
        </w:rPr>
      </w:pPr>
      <w:r w:rsidRPr="00E552C8">
        <w:rPr>
          <w:b/>
          <w:bCs/>
          <w:szCs w:val="24"/>
        </w:rPr>
        <w:t xml:space="preserve">Laser User Acknowledgement </w:t>
      </w:r>
    </w:p>
    <w:p w14:paraId="4B73F347" w14:textId="78BC143C" w:rsidR="004033AB" w:rsidRDefault="00780332" w:rsidP="00E460F8">
      <w:r w:rsidRPr="00890FB1">
        <w:t xml:space="preserve">I certify that I have read and understood this Standard Operating Procedure </w:t>
      </w:r>
      <w:r w:rsidR="00890FB1" w:rsidRPr="00890FB1">
        <w:t xml:space="preserve">(SOP) </w:t>
      </w:r>
      <w:r w:rsidRPr="00890FB1">
        <w:t xml:space="preserve">and its contents. </w:t>
      </w:r>
      <w:r w:rsidR="00F03CAD" w:rsidRPr="00F03CAD">
        <w:t xml:space="preserve">I agree to follow these procedures every time I use the laser or its operating system. Any future changes to this SOP must be submitted to, reviewed by, and approved </w:t>
      </w:r>
      <w:proofErr w:type="gramStart"/>
      <w:r w:rsidR="00F03CAD" w:rsidRPr="00F03CAD">
        <w:t>by</w:t>
      </w:r>
      <w:proofErr w:type="gramEnd"/>
      <w:r w:rsidR="00F03CAD" w:rsidRPr="00F03CAD">
        <w:t xml:space="preserve"> the LSO</w:t>
      </w:r>
      <w:r w:rsidR="00F03CAD">
        <w:t>.</w:t>
      </w:r>
    </w:p>
    <w:p w14:paraId="017D9F50" w14:textId="77777777" w:rsidR="00890FB1" w:rsidRDefault="00890FB1" w:rsidP="00BD7871">
      <w:pPr>
        <w:spacing w:after="120" w:line="240" w:lineRule="auto"/>
      </w:pPr>
    </w:p>
    <w:p w14:paraId="77297FB0" w14:textId="6E6925D8" w:rsidR="001A6BE4" w:rsidRDefault="00890FB1" w:rsidP="00BD7871">
      <w:pPr>
        <w:spacing w:after="120" w:line="240" w:lineRule="auto"/>
      </w:pPr>
      <w:r w:rsidRPr="00E460F8">
        <w:t>Signature of Authorized Laser Operator</w:t>
      </w:r>
    </w:p>
    <w:p w14:paraId="0F20C179" w14:textId="77777777" w:rsidR="00BD7871" w:rsidRDefault="00BD7871" w:rsidP="00BD7871">
      <w:pPr>
        <w:spacing w:after="120" w:line="240" w:lineRule="auto"/>
      </w:pPr>
    </w:p>
    <w:p w14:paraId="73EAB4E2" w14:textId="524D3650" w:rsidR="00890FB1" w:rsidRDefault="00890FB1" w:rsidP="00BD7871">
      <w:pPr>
        <w:spacing w:after="120" w:line="240" w:lineRule="auto"/>
      </w:pPr>
      <w:r w:rsidRPr="00E460F8">
        <w:t>____________________________________</w:t>
      </w:r>
    </w:p>
    <w:p w14:paraId="1DBC346C" w14:textId="77777777" w:rsidR="00890FB1" w:rsidRDefault="00890FB1" w:rsidP="00BD7871">
      <w:pPr>
        <w:spacing w:after="120" w:line="240" w:lineRule="auto"/>
      </w:pPr>
    </w:p>
    <w:p w14:paraId="54BFCCC6" w14:textId="0E180A66" w:rsidR="00890FB1" w:rsidRDefault="001A6BE4" w:rsidP="00BD7871">
      <w:pPr>
        <w:spacing w:after="120" w:line="240" w:lineRule="auto"/>
      </w:pPr>
      <w:r>
        <w:t>Printed Name of Authorized Laser Operator</w:t>
      </w:r>
    </w:p>
    <w:p w14:paraId="21451F83" w14:textId="77777777" w:rsidR="00BD7871" w:rsidRDefault="00BD7871" w:rsidP="00BD7871">
      <w:pPr>
        <w:spacing w:after="120" w:line="240" w:lineRule="auto"/>
      </w:pPr>
    </w:p>
    <w:p w14:paraId="60B6876E" w14:textId="24B2677F" w:rsidR="001A6BE4" w:rsidRDefault="001A6BE4" w:rsidP="00BD7871">
      <w:pPr>
        <w:spacing w:after="120" w:line="240" w:lineRule="auto"/>
      </w:pPr>
      <w:r>
        <w:t>____________________________________</w:t>
      </w:r>
    </w:p>
    <w:p w14:paraId="3EAACDC0" w14:textId="77777777" w:rsidR="001A6BE4" w:rsidRDefault="001A6BE4" w:rsidP="00BD7871">
      <w:pPr>
        <w:spacing w:after="120" w:line="240" w:lineRule="auto"/>
      </w:pPr>
    </w:p>
    <w:p w14:paraId="16A8D90E" w14:textId="77777777" w:rsidR="001A6BE4" w:rsidRDefault="00890FB1" w:rsidP="00BD7871">
      <w:pPr>
        <w:spacing w:after="120" w:line="240" w:lineRule="auto"/>
      </w:pPr>
      <w:r w:rsidRPr="00E460F8">
        <w:t>Date</w:t>
      </w:r>
    </w:p>
    <w:p w14:paraId="019535B0" w14:textId="77777777" w:rsidR="00BD7871" w:rsidRDefault="00BD7871" w:rsidP="00BD7871">
      <w:pPr>
        <w:spacing w:after="120" w:line="240" w:lineRule="auto"/>
      </w:pPr>
    </w:p>
    <w:p w14:paraId="62B129A7" w14:textId="669BA934" w:rsidR="00CB1FD9" w:rsidRDefault="00780332" w:rsidP="00BD7871">
      <w:pPr>
        <w:spacing w:after="120" w:line="240" w:lineRule="auto"/>
      </w:pPr>
      <w:r w:rsidRPr="00E460F8">
        <w:t>__________________</w:t>
      </w:r>
    </w:p>
    <w:p w14:paraId="736EE221" w14:textId="77777777" w:rsidR="00257B40" w:rsidRPr="00257B40" w:rsidRDefault="00257B40" w:rsidP="00257B40"/>
    <w:p w14:paraId="379F6346" w14:textId="77777777" w:rsidR="00257B40" w:rsidRPr="00257B40" w:rsidRDefault="00257B40" w:rsidP="00257B40"/>
    <w:p w14:paraId="1FA8F3E1" w14:textId="77777777" w:rsidR="00257B40" w:rsidRPr="00257B40" w:rsidRDefault="00257B40" w:rsidP="00257B40"/>
    <w:p w14:paraId="42B3BBB9" w14:textId="77777777" w:rsidR="00257B40" w:rsidRPr="00257B40" w:rsidRDefault="00257B40" w:rsidP="00257B40"/>
    <w:p w14:paraId="121BAB6F" w14:textId="77777777" w:rsidR="00257B40" w:rsidRPr="00257B40" w:rsidRDefault="00257B40" w:rsidP="00257B40"/>
    <w:p w14:paraId="09FF276C" w14:textId="77777777" w:rsidR="00257B40" w:rsidRPr="00257B40" w:rsidRDefault="00257B40" w:rsidP="00257B40"/>
    <w:p w14:paraId="12A2F627" w14:textId="77777777" w:rsidR="00257B40" w:rsidRPr="00257B40" w:rsidRDefault="00257B40" w:rsidP="00257B40"/>
    <w:p w14:paraId="2C4639ED" w14:textId="77777777" w:rsidR="00257B40" w:rsidRPr="00257B40" w:rsidRDefault="00257B40" w:rsidP="00257B40"/>
    <w:p w14:paraId="4A302539" w14:textId="77777777" w:rsidR="00257B40" w:rsidRPr="00257B40" w:rsidRDefault="00257B40" w:rsidP="00257B40"/>
    <w:p w14:paraId="06419D80" w14:textId="77777777" w:rsidR="00257B40" w:rsidRDefault="00257B40" w:rsidP="00257B40"/>
    <w:p w14:paraId="2CB1A07B" w14:textId="35664BC0" w:rsidR="00257B40" w:rsidRDefault="00257B40">
      <w:r>
        <w:br w:type="page"/>
      </w:r>
    </w:p>
    <w:p w14:paraId="3074E004" w14:textId="380DADFC" w:rsidR="00257B40" w:rsidRDefault="00693D31" w:rsidP="00257B40">
      <w:pPr>
        <w:rPr>
          <w:b/>
          <w:bCs/>
        </w:rPr>
      </w:pPr>
      <w:r w:rsidRPr="00693D31">
        <w:rPr>
          <w:b/>
          <w:bCs/>
        </w:rPr>
        <w:t>Attachment A</w:t>
      </w:r>
      <w:r>
        <w:rPr>
          <w:b/>
          <w:bCs/>
        </w:rPr>
        <w:t xml:space="preserve"> – Per Use Checklist</w:t>
      </w:r>
    </w:p>
    <w:p w14:paraId="5C2893CD" w14:textId="459002BF" w:rsidR="0088362D" w:rsidRPr="005F3348" w:rsidRDefault="0088362D" w:rsidP="00BD4859">
      <w:r w:rsidRPr="005F3348">
        <w:t>Inspected by:</w:t>
      </w:r>
      <w:r w:rsidR="00384770">
        <w:t xml:space="preserve">  </w:t>
      </w:r>
      <w:r w:rsidR="00BD4859">
        <w:tab/>
      </w:r>
      <w:r w:rsidR="00BD4859">
        <w:tab/>
      </w:r>
      <w:r w:rsidR="00BD4859">
        <w:tab/>
      </w:r>
      <w:r w:rsidR="00BD4859">
        <w:tab/>
      </w:r>
      <w:r w:rsidR="00BD4859">
        <w:tab/>
      </w:r>
      <w:r w:rsidR="00BD4859">
        <w:tab/>
      </w:r>
      <w:r w:rsidRPr="005F3348">
        <w:t>Date:</w:t>
      </w:r>
      <w:r w:rsidRPr="005F3348">
        <w:tab/>
      </w:r>
    </w:p>
    <w:p w14:paraId="1BBB0EAB" w14:textId="77777777" w:rsidR="0088362D" w:rsidRPr="005F3348" w:rsidRDefault="0088362D" w:rsidP="0088362D">
      <w:r w:rsidRPr="00AF5E14">
        <w:t>Use this general self-inspection checklist every time</w:t>
      </w:r>
      <w:r>
        <w:t xml:space="preserve"> the laser is </w:t>
      </w:r>
      <w:proofErr w:type="gramStart"/>
      <w:r>
        <w:t>to be operated</w:t>
      </w:r>
      <w:proofErr w:type="gramEnd"/>
      <w:r w:rsidRPr="00AF5E14">
        <w:t>.</w:t>
      </w:r>
      <w:r>
        <w:rPr>
          <w:b/>
          <w:bCs/>
        </w:rPr>
        <w:t xml:space="preserve"> </w:t>
      </w:r>
      <w:r>
        <w:t xml:space="preserve">Report any out of normal issues to the </w:t>
      </w:r>
      <w:r w:rsidRPr="005F3348">
        <w:t>LSO</w:t>
      </w:r>
      <w:r>
        <w:t xml:space="preserve"> </w:t>
      </w:r>
      <w:r w:rsidRPr="007B7DDA">
        <w:rPr>
          <w:color w:val="4C94D8" w:themeColor="text2" w:themeTint="80"/>
        </w:rPr>
        <w:t xml:space="preserve">before use. </w:t>
      </w:r>
    </w:p>
    <w:p w14:paraId="722E7EE0" w14:textId="77777777" w:rsidR="0088362D" w:rsidRPr="005F3348" w:rsidRDefault="0088362D" w:rsidP="0088362D">
      <w:pPr>
        <w:rPr>
          <w:b/>
          <w:bCs/>
        </w:rPr>
      </w:pPr>
      <w:r>
        <w:rPr>
          <w:b/>
          <w:bCs/>
        </w:rPr>
        <w:t>Each Use Review</w:t>
      </w:r>
      <w:r w:rsidRPr="005F3348">
        <w:rPr>
          <w:b/>
          <w:bCs/>
        </w:rPr>
        <w:t xml:space="preserve"> </w:t>
      </w:r>
    </w:p>
    <w:tbl>
      <w:tblPr>
        <w:tblStyle w:val="TableGrid"/>
        <w:tblW w:w="0" w:type="auto"/>
        <w:tblLook w:val="04A0" w:firstRow="1" w:lastRow="0" w:firstColumn="1" w:lastColumn="0" w:noHBand="0" w:noVBand="1"/>
      </w:tblPr>
      <w:tblGrid>
        <w:gridCol w:w="5608"/>
        <w:gridCol w:w="591"/>
        <w:gridCol w:w="2479"/>
        <w:gridCol w:w="672"/>
      </w:tblGrid>
      <w:tr w:rsidR="0088362D" w:rsidRPr="005F3348" w14:paraId="0D2F5761" w14:textId="77777777" w:rsidTr="00AA6909">
        <w:tc>
          <w:tcPr>
            <w:tcW w:w="5608" w:type="dxa"/>
          </w:tcPr>
          <w:p w14:paraId="7CC63F86" w14:textId="77777777" w:rsidR="0088362D" w:rsidRPr="005F3348" w:rsidRDefault="0088362D">
            <w:pPr>
              <w:rPr>
                <w:b/>
                <w:bCs/>
              </w:rPr>
            </w:pPr>
            <w:r>
              <w:rPr>
                <w:b/>
                <w:bCs/>
              </w:rPr>
              <w:t>Pre Check</w:t>
            </w:r>
            <w:r w:rsidRPr="005F3348">
              <w:rPr>
                <w:b/>
                <w:bCs/>
              </w:rPr>
              <w:t xml:space="preserve"> </w:t>
            </w:r>
          </w:p>
        </w:tc>
        <w:tc>
          <w:tcPr>
            <w:tcW w:w="591" w:type="dxa"/>
          </w:tcPr>
          <w:p w14:paraId="5C7FE419" w14:textId="77777777" w:rsidR="0088362D" w:rsidRPr="005F3348" w:rsidRDefault="0088362D">
            <w:pPr>
              <w:rPr>
                <w:b/>
                <w:bCs/>
              </w:rPr>
            </w:pPr>
            <w:r w:rsidRPr="005F3348">
              <w:rPr>
                <w:b/>
                <w:bCs/>
              </w:rPr>
              <w:t>Yes</w:t>
            </w:r>
          </w:p>
        </w:tc>
        <w:tc>
          <w:tcPr>
            <w:tcW w:w="2479" w:type="dxa"/>
          </w:tcPr>
          <w:p w14:paraId="315E8CFE" w14:textId="77777777" w:rsidR="0088362D" w:rsidRPr="005F3348" w:rsidRDefault="0088362D">
            <w:pPr>
              <w:rPr>
                <w:b/>
                <w:bCs/>
              </w:rPr>
            </w:pPr>
            <w:r w:rsidRPr="005F3348">
              <w:rPr>
                <w:b/>
                <w:bCs/>
              </w:rPr>
              <w:t>No</w:t>
            </w:r>
          </w:p>
        </w:tc>
        <w:tc>
          <w:tcPr>
            <w:tcW w:w="672" w:type="dxa"/>
          </w:tcPr>
          <w:p w14:paraId="1353B40F" w14:textId="77777777" w:rsidR="0088362D" w:rsidRPr="005F3348" w:rsidRDefault="0088362D">
            <w:pPr>
              <w:rPr>
                <w:b/>
                <w:bCs/>
              </w:rPr>
            </w:pPr>
            <w:r w:rsidRPr="005F3348">
              <w:rPr>
                <w:b/>
                <w:bCs/>
              </w:rPr>
              <w:t>N/A</w:t>
            </w:r>
          </w:p>
        </w:tc>
      </w:tr>
      <w:tr w:rsidR="0088362D" w:rsidRPr="005F3348" w14:paraId="38C775BF" w14:textId="77777777" w:rsidTr="00AA6909">
        <w:tc>
          <w:tcPr>
            <w:tcW w:w="5608" w:type="dxa"/>
          </w:tcPr>
          <w:p w14:paraId="6C37D2FE" w14:textId="77777777" w:rsidR="0088362D" w:rsidRPr="005F3348" w:rsidRDefault="0088362D">
            <w:pPr>
              <w:rPr>
                <w:b/>
                <w:bCs/>
              </w:rPr>
            </w:pPr>
            <w:r w:rsidRPr="005F3348">
              <w:t>Are all authorized users registered with the laser safety program and listed in the SOP?</w:t>
            </w:r>
          </w:p>
        </w:tc>
        <w:tc>
          <w:tcPr>
            <w:tcW w:w="591" w:type="dxa"/>
          </w:tcPr>
          <w:p w14:paraId="34A6414D" w14:textId="77777777" w:rsidR="0088362D" w:rsidRPr="005F3348" w:rsidRDefault="0088362D">
            <w:pPr>
              <w:rPr>
                <w:b/>
                <w:bCs/>
              </w:rPr>
            </w:pPr>
          </w:p>
        </w:tc>
        <w:tc>
          <w:tcPr>
            <w:tcW w:w="2479" w:type="dxa"/>
          </w:tcPr>
          <w:p w14:paraId="6923F785" w14:textId="77777777" w:rsidR="0088362D" w:rsidRPr="005F3348" w:rsidRDefault="0088362D">
            <w:pPr>
              <w:rPr>
                <w:b/>
                <w:bCs/>
              </w:rPr>
            </w:pPr>
          </w:p>
        </w:tc>
        <w:tc>
          <w:tcPr>
            <w:tcW w:w="672" w:type="dxa"/>
          </w:tcPr>
          <w:p w14:paraId="23DB8D46" w14:textId="77777777" w:rsidR="0088362D" w:rsidRPr="005F3348" w:rsidRDefault="0088362D">
            <w:pPr>
              <w:rPr>
                <w:b/>
                <w:bCs/>
              </w:rPr>
            </w:pPr>
          </w:p>
        </w:tc>
      </w:tr>
      <w:tr w:rsidR="0088362D" w:rsidRPr="005F3348" w14:paraId="728CAC13" w14:textId="77777777" w:rsidTr="00AA6909">
        <w:tc>
          <w:tcPr>
            <w:tcW w:w="5608" w:type="dxa"/>
          </w:tcPr>
          <w:p w14:paraId="56FCE685" w14:textId="77777777" w:rsidR="0088362D" w:rsidRPr="005F3348" w:rsidRDefault="0088362D">
            <w:pPr>
              <w:rPr>
                <w:b/>
                <w:bCs/>
              </w:rPr>
            </w:pPr>
            <w:r w:rsidRPr="005F3348">
              <w:t>Are all authorized users current with their training?</w:t>
            </w:r>
          </w:p>
        </w:tc>
        <w:tc>
          <w:tcPr>
            <w:tcW w:w="591" w:type="dxa"/>
          </w:tcPr>
          <w:p w14:paraId="3F2456C1" w14:textId="77777777" w:rsidR="0088362D" w:rsidRPr="005F3348" w:rsidRDefault="0088362D">
            <w:pPr>
              <w:rPr>
                <w:b/>
                <w:bCs/>
              </w:rPr>
            </w:pPr>
          </w:p>
        </w:tc>
        <w:tc>
          <w:tcPr>
            <w:tcW w:w="2479" w:type="dxa"/>
          </w:tcPr>
          <w:p w14:paraId="70210D2A" w14:textId="77777777" w:rsidR="0088362D" w:rsidRPr="005F3348" w:rsidRDefault="0088362D">
            <w:pPr>
              <w:rPr>
                <w:b/>
                <w:bCs/>
              </w:rPr>
            </w:pPr>
          </w:p>
        </w:tc>
        <w:tc>
          <w:tcPr>
            <w:tcW w:w="672" w:type="dxa"/>
          </w:tcPr>
          <w:p w14:paraId="3F030968" w14:textId="77777777" w:rsidR="0088362D" w:rsidRPr="005F3348" w:rsidRDefault="0088362D">
            <w:pPr>
              <w:rPr>
                <w:b/>
                <w:bCs/>
              </w:rPr>
            </w:pPr>
          </w:p>
        </w:tc>
      </w:tr>
      <w:tr w:rsidR="0088362D" w:rsidRPr="005F3348" w14:paraId="23CC24DF" w14:textId="77777777" w:rsidTr="00AA6909">
        <w:tc>
          <w:tcPr>
            <w:tcW w:w="5608" w:type="dxa"/>
          </w:tcPr>
          <w:p w14:paraId="19B2582E" w14:textId="77777777" w:rsidR="0088362D" w:rsidRPr="005F3348" w:rsidRDefault="0088362D">
            <w:pPr>
              <w:rPr>
                <w:b/>
                <w:bCs/>
              </w:rPr>
            </w:pPr>
            <w:r w:rsidRPr="005F3348">
              <w:t>Have the operations and configuration of any authorized lasers changed in a significant manner (e.g., change in layout, configuration, wavelength, etc.)?</w:t>
            </w:r>
          </w:p>
        </w:tc>
        <w:tc>
          <w:tcPr>
            <w:tcW w:w="591" w:type="dxa"/>
          </w:tcPr>
          <w:p w14:paraId="69ED992D" w14:textId="77777777" w:rsidR="0088362D" w:rsidRPr="005F3348" w:rsidRDefault="0088362D">
            <w:pPr>
              <w:rPr>
                <w:b/>
                <w:bCs/>
              </w:rPr>
            </w:pPr>
          </w:p>
        </w:tc>
        <w:tc>
          <w:tcPr>
            <w:tcW w:w="2479" w:type="dxa"/>
          </w:tcPr>
          <w:p w14:paraId="5B1A4397" w14:textId="77777777" w:rsidR="0088362D" w:rsidRPr="005F3348" w:rsidRDefault="0088362D">
            <w:pPr>
              <w:rPr>
                <w:b/>
                <w:bCs/>
              </w:rPr>
            </w:pPr>
          </w:p>
        </w:tc>
        <w:tc>
          <w:tcPr>
            <w:tcW w:w="672" w:type="dxa"/>
          </w:tcPr>
          <w:p w14:paraId="199FD572" w14:textId="77777777" w:rsidR="0088362D" w:rsidRPr="005F3348" w:rsidRDefault="0088362D">
            <w:pPr>
              <w:rPr>
                <w:b/>
                <w:bCs/>
              </w:rPr>
            </w:pPr>
          </w:p>
        </w:tc>
      </w:tr>
      <w:tr w:rsidR="0088362D" w:rsidRPr="005F3348" w14:paraId="5A56AA5A" w14:textId="77777777" w:rsidTr="00AA6909">
        <w:tc>
          <w:tcPr>
            <w:tcW w:w="5608" w:type="dxa"/>
          </w:tcPr>
          <w:p w14:paraId="69AF4A2A" w14:textId="1C6BE3A5" w:rsidR="0088362D" w:rsidRPr="00581ACB" w:rsidRDefault="0088362D">
            <w:r w:rsidRPr="00581ACB">
              <w:t xml:space="preserve">Are written instructions for using, </w:t>
            </w:r>
            <w:r w:rsidR="00753427">
              <w:t xml:space="preserve">light </w:t>
            </w:r>
            <w:r w:rsidR="001C0DE9">
              <w:t>maintenance,</w:t>
            </w:r>
            <w:r w:rsidRPr="00581ACB">
              <w:t xml:space="preserve"> and setting up the laser equipment kept with the machine?</w:t>
            </w:r>
            <w:r w:rsidR="00D52043">
              <w:t xml:space="preserve"> </w:t>
            </w:r>
            <w:r w:rsidR="00F82B08">
              <w:t xml:space="preserve">Refer to </w:t>
            </w:r>
            <w:r w:rsidR="00D52043">
              <w:t xml:space="preserve">Manufacturer’s </w:t>
            </w:r>
            <w:r w:rsidR="00F82B08">
              <w:t>Operation Manual</w:t>
            </w:r>
          </w:p>
        </w:tc>
        <w:tc>
          <w:tcPr>
            <w:tcW w:w="591" w:type="dxa"/>
          </w:tcPr>
          <w:p w14:paraId="04BD0E38" w14:textId="77777777" w:rsidR="0088362D" w:rsidRPr="005F3348" w:rsidRDefault="0088362D">
            <w:pPr>
              <w:rPr>
                <w:b/>
                <w:bCs/>
              </w:rPr>
            </w:pPr>
          </w:p>
        </w:tc>
        <w:tc>
          <w:tcPr>
            <w:tcW w:w="2479" w:type="dxa"/>
          </w:tcPr>
          <w:p w14:paraId="63D72F77" w14:textId="77777777" w:rsidR="0088362D" w:rsidRPr="005F3348" w:rsidRDefault="0088362D">
            <w:pPr>
              <w:rPr>
                <w:b/>
                <w:bCs/>
              </w:rPr>
            </w:pPr>
          </w:p>
        </w:tc>
        <w:tc>
          <w:tcPr>
            <w:tcW w:w="672" w:type="dxa"/>
          </w:tcPr>
          <w:p w14:paraId="5144E01D" w14:textId="77777777" w:rsidR="0088362D" w:rsidRPr="005F3348" w:rsidRDefault="0088362D">
            <w:pPr>
              <w:rPr>
                <w:b/>
                <w:bCs/>
              </w:rPr>
            </w:pPr>
          </w:p>
        </w:tc>
      </w:tr>
      <w:tr w:rsidR="0088362D" w:rsidRPr="005F3348" w14:paraId="701399F0" w14:textId="77777777" w:rsidTr="00AA6909">
        <w:tc>
          <w:tcPr>
            <w:tcW w:w="5608" w:type="dxa"/>
          </w:tcPr>
          <w:p w14:paraId="49D2152A" w14:textId="696573FD" w:rsidR="0088362D" w:rsidRPr="005F3348" w:rsidRDefault="0088362D">
            <w:pPr>
              <w:rPr>
                <w:b/>
                <w:bCs/>
              </w:rPr>
            </w:pPr>
            <w:r>
              <w:rPr>
                <w:b/>
                <w:bCs/>
              </w:rPr>
              <w:t xml:space="preserve">PPE </w:t>
            </w:r>
            <w:r w:rsidRPr="00273A86">
              <w:t>in good order</w:t>
            </w:r>
            <w:r w:rsidR="00380F66">
              <w:t xml:space="preserve"> </w:t>
            </w:r>
            <w:r w:rsidR="0064477A">
              <w:t>with no tears, cracks,</w:t>
            </w:r>
            <w:r w:rsidR="007F7765">
              <w:t xml:space="preserve"> etc</w:t>
            </w:r>
            <w:r w:rsidR="00ED5726">
              <w:t>.</w:t>
            </w:r>
          </w:p>
        </w:tc>
        <w:tc>
          <w:tcPr>
            <w:tcW w:w="591" w:type="dxa"/>
          </w:tcPr>
          <w:p w14:paraId="1B82B743" w14:textId="77777777" w:rsidR="0088362D" w:rsidRPr="005F3348" w:rsidRDefault="0088362D">
            <w:pPr>
              <w:rPr>
                <w:b/>
                <w:bCs/>
              </w:rPr>
            </w:pPr>
          </w:p>
        </w:tc>
        <w:tc>
          <w:tcPr>
            <w:tcW w:w="2479" w:type="dxa"/>
          </w:tcPr>
          <w:p w14:paraId="00BD585D" w14:textId="77777777" w:rsidR="0088362D" w:rsidRPr="005F3348" w:rsidRDefault="0088362D">
            <w:pPr>
              <w:rPr>
                <w:b/>
                <w:bCs/>
              </w:rPr>
            </w:pPr>
          </w:p>
        </w:tc>
        <w:tc>
          <w:tcPr>
            <w:tcW w:w="672" w:type="dxa"/>
          </w:tcPr>
          <w:p w14:paraId="7AF3A526" w14:textId="77777777" w:rsidR="0088362D" w:rsidRPr="005F3348" w:rsidRDefault="0088362D">
            <w:pPr>
              <w:rPr>
                <w:b/>
                <w:bCs/>
              </w:rPr>
            </w:pPr>
          </w:p>
        </w:tc>
      </w:tr>
      <w:tr w:rsidR="0088362D" w:rsidRPr="005F3348" w14:paraId="20539535" w14:textId="77777777" w:rsidTr="00AA6909">
        <w:tc>
          <w:tcPr>
            <w:tcW w:w="5608" w:type="dxa"/>
          </w:tcPr>
          <w:p w14:paraId="3B059096" w14:textId="7CB44BB0" w:rsidR="0088362D" w:rsidRPr="0078495E" w:rsidRDefault="00E722C5">
            <w:pPr>
              <w:ind w:left="720"/>
            </w:pPr>
            <w:r w:rsidRPr="002C7FE4">
              <w:rPr>
                <w:b/>
                <w:bCs/>
              </w:rPr>
              <w:t xml:space="preserve">Clothing </w:t>
            </w:r>
            <w:r w:rsidRPr="00613959">
              <w:t xml:space="preserve">– </w:t>
            </w:r>
            <w:r w:rsidRPr="004E01BE">
              <w:t>Flameproof, fire-resistant outer clothing (wool preferred over cotton), long sleeves, no rolled cuffs, clean of oil/grease; leather aprons/leggings for heavy work.</w:t>
            </w:r>
          </w:p>
        </w:tc>
        <w:tc>
          <w:tcPr>
            <w:tcW w:w="591" w:type="dxa"/>
          </w:tcPr>
          <w:p w14:paraId="5F88A2D5" w14:textId="77777777" w:rsidR="0088362D" w:rsidRPr="005F3348" w:rsidRDefault="0088362D">
            <w:pPr>
              <w:rPr>
                <w:b/>
                <w:bCs/>
              </w:rPr>
            </w:pPr>
          </w:p>
        </w:tc>
        <w:tc>
          <w:tcPr>
            <w:tcW w:w="2479" w:type="dxa"/>
          </w:tcPr>
          <w:p w14:paraId="17DBA524" w14:textId="77777777" w:rsidR="0088362D" w:rsidRPr="005F3348" w:rsidRDefault="0088362D">
            <w:pPr>
              <w:rPr>
                <w:b/>
                <w:bCs/>
              </w:rPr>
            </w:pPr>
          </w:p>
        </w:tc>
        <w:tc>
          <w:tcPr>
            <w:tcW w:w="672" w:type="dxa"/>
          </w:tcPr>
          <w:p w14:paraId="605B0ECC" w14:textId="77777777" w:rsidR="0088362D" w:rsidRPr="005F3348" w:rsidRDefault="0088362D">
            <w:pPr>
              <w:rPr>
                <w:b/>
                <w:bCs/>
              </w:rPr>
            </w:pPr>
          </w:p>
        </w:tc>
      </w:tr>
      <w:tr w:rsidR="0088362D" w:rsidRPr="005F3348" w14:paraId="52ECE1ED" w14:textId="77777777" w:rsidTr="00AA6909">
        <w:tc>
          <w:tcPr>
            <w:tcW w:w="5608" w:type="dxa"/>
          </w:tcPr>
          <w:p w14:paraId="418FD7B6" w14:textId="5C3CC8FB" w:rsidR="0088362D" w:rsidRPr="0078495E" w:rsidRDefault="00A17DFB">
            <w:pPr>
              <w:tabs>
                <w:tab w:val="left" w:pos="930"/>
              </w:tabs>
              <w:ind w:left="720"/>
            </w:pPr>
            <w:r w:rsidRPr="004E01BE">
              <w:rPr>
                <w:b/>
                <w:bCs/>
              </w:rPr>
              <w:t>Eyes/Face:</w:t>
            </w:r>
            <w:r w:rsidRPr="004E01BE">
              <w:t xml:space="preserve"> Welding helmet </w:t>
            </w:r>
            <w:r>
              <w:t xml:space="preserve">and </w:t>
            </w:r>
            <w:r w:rsidRPr="004E01BE">
              <w:t>safety glasses</w:t>
            </w:r>
            <w:r>
              <w:t xml:space="preserve"> </w:t>
            </w:r>
            <w:r w:rsidRPr="004E01BE">
              <w:t xml:space="preserve">with </w:t>
            </w:r>
            <w:r>
              <w:t xml:space="preserve">laser </w:t>
            </w:r>
            <w:r w:rsidRPr="004E01BE">
              <w:t xml:space="preserve">shade lens; </w:t>
            </w:r>
            <w:r w:rsidRPr="00613959">
              <w:t>optical density 7 at a nominal laser wavelength of 1070 nm</w:t>
            </w:r>
          </w:p>
        </w:tc>
        <w:tc>
          <w:tcPr>
            <w:tcW w:w="591" w:type="dxa"/>
          </w:tcPr>
          <w:p w14:paraId="46534991" w14:textId="77777777" w:rsidR="0088362D" w:rsidRPr="005F3348" w:rsidRDefault="0088362D">
            <w:pPr>
              <w:rPr>
                <w:b/>
                <w:bCs/>
              </w:rPr>
            </w:pPr>
          </w:p>
        </w:tc>
        <w:tc>
          <w:tcPr>
            <w:tcW w:w="2479" w:type="dxa"/>
          </w:tcPr>
          <w:p w14:paraId="043A2176" w14:textId="77777777" w:rsidR="0088362D" w:rsidRPr="005F3348" w:rsidRDefault="0088362D">
            <w:pPr>
              <w:rPr>
                <w:b/>
                <w:bCs/>
              </w:rPr>
            </w:pPr>
          </w:p>
        </w:tc>
        <w:tc>
          <w:tcPr>
            <w:tcW w:w="672" w:type="dxa"/>
          </w:tcPr>
          <w:p w14:paraId="452260EB" w14:textId="77777777" w:rsidR="0088362D" w:rsidRPr="005F3348" w:rsidRDefault="0088362D">
            <w:pPr>
              <w:rPr>
                <w:b/>
                <w:bCs/>
              </w:rPr>
            </w:pPr>
          </w:p>
        </w:tc>
      </w:tr>
      <w:tr w:rsidR="0088362D" w:rsidRPr="005F3348" w14:paraId="1B119B16" w14:textId="77777777" w:rsidTr="00AA6909">
        <w:tc>
          <w:tcPr>
            <w:tcW w:w="5608" w:type="dxa"/>
          </w:tcPr>
          <w:p w14:paraId="64A410AB" w14:textId="5B0ADDD0" w:rsidR="0088362D" w:rsidRPr="0078495E" w:rsidRDefault="007431BE">
            <w:pPr>
              <w:ind w:left="720"/>
            </w:pPr>
            <w:r w:rsidRPr="004E01BE">
              <w:rPr>
                <w:b/>
                <w:bCs/>
              </w:rPr>
              <w:t>Hands:</w:t>
            </w:r>
            <w:r w:rsidRPr="004E01BE">
              <w:t> Flameproof gauntlet gloves.</w:t>
            </w:r>
          </w:p>
        </w:tc>
        <w:tc>
          <w:tcPr>
            <w:tcW w:w="591" w:type="dxa"/>
          </w:tcPr>
          <w:p w14:paraId="05206C95" w14:textId="77777777" w:rsidR="0088362D" w:rsidRPr="005F3348" w:rsidRDefault="0088362D">
            <w:pPr>
              <w:rPr>
                <w:b/>
                <w:bCs/>
              </w:rPr>
            </w:pPr>
          </w:p>
        </w:tc>
        <w:tc>
          <w:tcPr>
            <w:tcW w:w="2479" w:type="dxa"/>
          </w:tcPr>
          <w:p w14:paraId="47F2384A" w14:textId="77777777" w:rsidR="0088362D" w:rsidRPr="005F3348" w:rsidRDefault="0088362D">
            <w:pPr>
              <w:rPr>
                <w:b/>
                <w:bCs/>
              </w:rPr>
            </w:pPr>
          </w:p>
        </w:tc>
        <w:tc>
          <w:tcPr>
            <w:tcW w:w="672" w:type="dxa"/>
          </w:tcPr>
          <w:p w14:paraId="32665683" w14:textId="77777777" w:rsidR="0088362D" w:rsidRPr="005F3348" w:rsidRDefault="0088362D">
            <w:pPr>
              <w:rPr>
                <w:b/>
                <w:bCs/>
              </w:rPr>
            </w:pPr>
          </w:p>
        </w:tc>
      </w:tr>
      <w:tr w:rsidR="0088362D" w:rsidRPr="005F3348" w14:paraId="5DED8EE1" w14:textId="77777777" w:rsidTr="00AA6909">
        <w:tc>
          <w:tcPr>
            <w:tcW w:w="5608" w:type="dxa"/>
          </w:tcPr>
          <w:p w14:paraId="0D775703" w14:textId="5A61ADCD" w:rsidR="0088362D" w:rsidRPr="00FE4262" w:rsidRDefault="00AA6909">
            <w:pPr>
              <w:ind w:left="720"/>
            </w:pPr>
            <w:r w:rsidRPr="004E01BE">
              <w:rPr>
                <w:b/>
                <w:bCs/>
              </w:rPr>
              <w:t>Feet:</w:t>
            </w:r>
            <w:r w:rsidRPr="004E01BE">
              <w:t> Steel-toed boots.</w:t>
            </w:r>
          </w:p>
        </w:tc>
        <w:tc>
          <w:tcPr>
            <w:tcW w:w="591" w:type="dxa"/>
          </w:tcPr>
          <w:p w14:paraId="3651D486" w14:textId="77777777" w:rsidR="0088362D" w:rsidRPr="005F3348" w:rsidRDefault="0088362D">
            <w:pPr>
              <w:rPr>
                <w:b/>
                <w:bCs/>
              </w:rPr>
            </w:pPr>
          </w:p>
        </w:tc>
        <w:tc>
          <w:tcPr>
            <w:tcW w:w="2479" w:type="dxa"/>
          </w:tcPr>
          <w:p w14:paraId="7C52E8A0" w14:textId="77777777" w:rsidR="0088362D" w:rsidRPr="005F3348" w:rsidRDefault="0088362D">
            <w:pPr>
              <w:rPr>
                <w:b/>
                <w:bCs/>
              </w:rPr>
            </w:pPr>
          </w:p>
        </w:tc>
        <w:tc>
          <w:tcPr>
            <w:tcW w:w="672" w:type="dxa"/>
          </w:tcPr>
          <w:p w14:paraId="13B33B10" w14:textId="77777777" w:rsidR="0088362D" w:rsidRPr="005F3348" w:rsidRDefault="0088362D">
            <w:pPr>
              <w:rPr>
                <w:b/>
                <w:bCs/>
              </w:rPr>
            </w:pPr>
          </w:p>
        </w:tc>
      </w:tr>
      <w:tr w:rsidR="005371CD" w:rsidRPr="005F3348" w14:paraId="4B09D972" w14:textId="77777777" w:rsidTr="00AA6909">
        <w:tc>
          <w:tcPr>
            <w:tcW w:w="5608" w:type="dxa"/>
          </w:tcPr>
          <w:p w14:paraId="4114C3B8" w14:textId="5778F041" w:rsidR="005371CD" w:rsidRPr="00FE4262" w:rsidRDefault="002B05EE">
            <w:pPr>
              <w:ind w:left="720"/>
            </w:pPr>
            <w:r w:rsidRPr="004E01BE">
              <w:rPr>
                <w:b/>
                <w:bCs/>
              </w:rPr>
              <w:t>Respiratory:</w:t>
            </w:r>
            <w:r w:rsidRPr="004E01BE">
              <w:t> Respirator if ventilation is inadequate or fluxes contain fluorine compounds. </w:t>
            </w:r>
          </w:p>
        </w:tc>
        <w:tc>
          <w:tcPr>
            <w:tcW w:w="591" w:type="dxa"/>
          </w:tcPr>
          <w:p w14:paraId="54A53F09" w14:textId="77777777" w:rsidR="005371CD" w:rsidRPr="005F3348" w:rsidRDefault="005371CD">
            <w:pPr>
              <w:rPr>
                <w:b/>
                <w:bCs/>
              </w:rPr>
            </w:pPr>
          </w:p>
        </w:tc>
        <w:tc>
          <w:tcPr>
            <w:tcW w:w="2479" w:type="dxa"/>
          </w:tcPr>
          <w:p w14:paraId="62702A43" w14:textId="77777777" w:rsidR="005371CD" w:rsidRPr="005F3348" w:rsidRDefault="005371CD">
            <w:pPr>
              <w:rPr>
                <w:b/>
                <w:bCs/>
              </w:rPr>
            </w:pPr>
          </w:p>
        </w:tc>
        <w:tc>
          <w:tcPr>
            <w:tcW w:w="672" w:type="dxa"/>
          </w:tcPr>
          <w:p w14:paraId="04123F0F" w14:textId="77777777" w:rsidR="005371CD" w:rsidRPr="005F3348" w:rsidRDefault="005371CD">
            <w:pPr>
              <w:rPr>
                <w:b/>
                <w:bCs/>
              </w:rPr>
            </w:pPr>
          </w:p>
        </w:tc>
      </w:tr>
      <w:tr w:rsidR="0088362D" w:rsidRPr="005F3348" w14:paraId="0015C30B" w14:textId="77777777" w:rsidTr="00AA6909">
        <w:tc>
          <w:tcPr>
            <w:tcW w:w="5608" w:type="dxa"/>
          </w:tcPr>
          <w:p w14:paraId="7D8F452C" w14:textId="77777777" w:rsidR="0088362D" w:rsidRPr="00FE4262" w:rsidRDefault="0088362D">
            <w:r>
              <w:rPr>
                <w:b/>
                <w:bCs/>
              </w:rPr>
              <w:t>Equipment Inspection:</w:t>
            </w:r>
          </w:p>
        </w:tc>
        <w:tc>
          <w:tcPr>
            <w:tcW w:w="591" w:type="dxa"/>
          </w:tcPr>
          <w:p w14:paraId="7C5D975A" w14:textId="77777777" w:rsidR="0088362D" w:rsidRPr="005F3348" w:rsidRDefault="0088362D">
            <w:pPr>
              <w:rPr>
                <w:b/>
                <w:bCs/>
              </w:rPr>
            </w:pPr>
          </w:p>
        </w:tc>
        <w:tc>
          <w:tcPr>
            <w:tcW w:w="2479" w:type="dxa"/>
          </w:tcPr>
          <w:p w14:paraId="2D8446F7" w14:textId="77777777" w:rsidR="0088362D" w:rsidRPr="005F3348" w:rsidRDefault="0088362D">
            <w:pPr>
              <w:rPr>
                <w:b/>
                <w:bCs/>
              </w:rPr>
            </w:pPr>
          </w:p>
        </w:tc>
        <w:tc>
          <w:tcPr>
            <w:tcW w:w="672" w:type="dxa"/>
          </w:tcPr>
          <w:p w14:paraId="46A34187" w14:textId="77777777" w:rsidR="0088362D" w:rsidRPr="005F3348" w:rsidRDefault="0088362D">
            <w:pPr>
              <w:rPr>
                <w:b/>
                <w:bCs/>
              </w:rPr>
            </w:pPr>
          </w:p>
        </w:tc>
      </w:tr>
      <w:tr w:rsidR="0088362D" w:rsidRPr="005F3348" w14:paraId="5338BD0E" w14:textId="77777777" w:rsidTr="00AA6909">
        <w:tc>
          <w:tcPr>
            <w:tcW w:w="5608" w:type="dxa"/>
          </w:tcPr>
          <w:p w14:paraId="5DE83F28" w14:textId="77777777" w:rsidR="0088362D" w:rsidRPr="0055291D" w:rsidRDefault="0088362D">
            <w:pPr>
              <w:ind w:left="720"/>
              <w:rPr>
                <w:b/>
                <w:bCs/>
                <w:szCs w:val="24"/>
              </w:rPr>
            </w:pPr>
            <w:r w:rsidRPr="0055291D">
              <w:rPr>
                <w:szCs w:val="24"/>
              </w:rPr>
              <w:t>Set up with proper tips/wire/etc. for the type of material being welded </w:t>
            </w:r>
          </w:p>
        </w:tc>
        <w:tc>
          <w:tcPr>
            <w:tcW w:w="591" w:type="dxa"/>
          </w:tcPr>
          <w:p w14:paraId="31CBCA49" w14:textId="77777777" w:rsidR="0088362D" w:rsidRPr="005F3348" w:rsidRDefault="0088362D">
            <w:pPr>
              <w:rPr>
                <w:b/>
                <w:bCs/>
              </w:rPr>
            </w:pPr>
          </w:p>
        </w:tc>
        <w:tc>
          <w:tcPr>
            <w:tcW w:w="2479" w:type="dxa"/>
          </w:tcPr>
          <w:p w14:paraId="721C1115" w14:textId="77777777" w:rsidR="0088362D" w:rsidRPr="005F3348" w:rsidRDefault="0088362D">
            <w:pPr>
              <w:rPr>
                <w:b/>
                <w:bCs/>
              </w:rPr>
            </w:pPr>
          </w:p>
        </w:tc>
        <w:tc>
          <w:tcPr>
            <w:tcW w:w="672" w:type="dxa"/>
          </w:tcPr>
          <w:p w14:paraId="39C8462B" w14:textId="77777777" w:rsidR="0088362D" w:rsidRPr="005F3348" w:rsidRDefault="0088362D">
            <w:pPr>
              <w:rPr>
                <w:b/>
                <w:bCs/>
              </w:rPr>
            </w:pPr>
          </w:p>
        </w:tc>
      </w:tr>
      <w:tr w:rsidR="0088362D" w:rsidRPr="005F3348" w14:paraId="2872DAC2" w14:textId="77777777" w:rsidTr="00AA6909">
        <w:tc>
          <w:tcPr>
            <w:tcW w:w="5608" w:type="dxa"/>
          </w:tcPr>
          <w:p w14:paraId="42B9AF55" w14:textId="77777777" w:rsidR="0088362D" w:rsidRPr="0055291D" w:rsidRDefault="0088362D">
            <w:pPr>
              <w:ind w:left="720"/>
              <w:rPr>
                <w:szCs w:val="24"/>
              </w:rPr>
            </w:pPr>
            <w:r w:rsidRPr="0055291D">
              <w:rPr>
                <w:szCs w:val="24"/>
              </w:rPr>
              <w:t>Confirm machine settings to match material type and thickness</w:t>
            </w:r>
          </w:p>
        </w:tc>
        <w:tc>
          <w:tcPr>
            <w:tcW w:w="591" w:type="dxa"/>
          </w:tcPr>
          <w:p w14:paraId="68882346" w14:textId="77777777" w:rsidR="0088362D" w:rsidRPr="005F3348" w:rsidRDefault="0088362D">
            <w:pPr>
              <w:rPr>
                <w:b/>
                <w:bCs/>
              </w:rPr>
            </w:pPr>
          </w:p>
        </w:tc>
        <w:tc>
          <w:tcPr>
            <w:tcW w:w="2479" w:type="dxa"/>
          </w:tcPr>
          <w:p w14:paraId="49BE14A3" w14:textId="413EC8CE" w:rsidR="0088362D" w:rsidRPr="005F3348" w:rsidRDefault="0088362D">
            <w:pPr>
              <w:rPr>
                <w:b/>
                <w:bCs/>
              </w:rPr>
            </w:pPr>
          </w:p>
        </w:tc>
        <w:tc>
          <w:tcPr>
            <w:tcW w:w="672" w:type="dxa"/>
          </w:tcPr>
          <w:p w14:paraId="1C2A93C0" w14:textId="77777777" w:rsidR="0088362D" w:rsidRPr="005F3348" w:rsidRDefault="0088362D">
            <w:pPr>
              <w:rPr>
                <w:b/>
                <w:bCs/>
              </w:rPr>
            </w:pPr>
          </w:p>
        </w:tc>
      </w:tr>
      <w:tr w:rsidR="0088362D" w:rsidRPr="005F3348" w14:paraId="28A30EAE" w14:textId="77777777" w:rsidTr="00AA6909">
        <w:tc>
          <w:tcPr>
            <w:tcW w:w="5608" w:type="dxa"/>
          </w:tcPr>
          <w:p w14:paraId="593F0C2F" w14:textId="77777777" w:rsidR="0088362D" w:rsidRPr="0055291D" w:rsidRDefault="0088362D">
            <w:pPr>
              <w:ind w:left="720"/>
              <w:rPr>
                <w:b/>
                <w:bCs/>
                <w:szCs w:val="24"/>
              </w:rPr>
            </w:pPr>
            <w:r w:rsidRPr="0055291D">
              <w:rPr>
                <w:szCs w:val="24"/>
              </w:rPr>
              <w:t xml:space="preserve">Gas – correct type and enough to complete task. </w:t>
            </w:r>
            <w:r w:rsidRPr="00153CED">
              <w:rPr>
                <w:szCs w:val="24"/>
              </w:rPr>
              <w:t>Tank secured?  </w:t>
            </w:r>
          </w:p>
        </w:tc>
        <w:tc>
          <w:tcPr>
            <w:tcW w:w="591" w:type="dxa"/>
          </w:tcPr>
          <w:p w14:paraId="62C33A65" w14:textId="77777777" w:rsidR="0088362D" w:rsidRPr="005F3348" w:rsidRDefault="0088362D">
            <w:pPr>
              <w:rPr>
                <w:b/>
                <w:bCs/>
              </w:rPr>
            </w:pPr>
          </w:p>
        </w:tc>
        <w:tc>
          <w:tcPr>
            <w:tcW w:w="2479" w:type="dxa"/>
          </w:tcPr>
          <w:p w14:paraId="76A40DEE" w14:textId="77777777" w:rsidR="0088362D" w:rsidRPr="005F3348" w:rsidRDefault="0088362D">
            <w:pPr>
              <w:rPr>
                <w:b/>
                <w:bCs/>
              </w:rPr>
            </w:pPr>
          </w:p>
        </w:tc>
        <w:tc>
          <w:tcPr>
            <w:tcW w:w="672" w:type="dxa"/>
          </w:tcPr>
          <w:p w14:paraId="0EB74A1E" w14:textId="77777777" w:rsidR="0088362D" w:rsidRPr="005F3348" w:rsidRDefault="0088362D">
            <w:pPr>
              <w:rPr>
                <w:b/>
                <w:bCs/>
              </w:rPr>
            </w:pPr>
          </w:p>
        </w:tc>
      </w:tr>
      <w:tr w:rsidR="0088362D" w:rsidRPr="005F3348" w14:paraId="7A3074FD" w14:textId="77777777" w:rsidTr="00AA6909">
        <w:tc>
          <w:tcPr>
            <w:tcW w:w="5608" w:type="dxa"/>
          </w:tcPr>
          <w:p w14:paraId="12770261" w14:textId="0143B8A3" w:rsidR="0088362D" w:rsidRPr="00E373CE" w:rsidRDefault="0088362D">
            <w:pPr>
              <w:ind w:left="720"/>
              <w:rPr>
                <w:szCs w:val="24"/>
              </w:rPr>
            </w:pPr>
            <w:r w:rsidRPr="00E373CE">
              <w:rPr>
                <w:szCs w:val="24"/>
              </w:rPr>
              <w:t xml:space="preserve">All </w:t>
            </w:r>
            <w:proofErr w:type="gramStart"/>
            <w:r w:rsidRPr="00E373CE">
              <w:rPr>
                <w:szCs w:val="24"/>
              </w:rPr>
              <w:t>hoses</w:t>
            </w:r>
            <w:proofErr w:type="gramEnd"/>
            <w:r w:rsidRPr="00E373CE">
              <w:rPr>
                <w:szCs w:val="24"/>
              </w:rPr>
              <w:t xml:space="preserve"> and fittings should also be suitable for the application and maintained in good working condition</w:t>
            </w:r>
            <w:r w:rsidR="00153CED" w:rsidRPr="00E373CE">
              <w:rPr>
                <w:szCs w:val="24"/>
              </w:rPr>
              <w:t>.</w:t>
            </w:r>
          </w:p>
        </w:tc>
        <w:tc>
          <w:tcPr>
            <w:tcW w:w="591" w:type="dxa"/>
          </w:tcPr>
          <w:p w14:paraId="7AA2FC8E" w14:textId="77777777" w:rsidR="0088362D" w:rsidRPr="005F3348" w:rsidRDefault="0088362D">
            <w:pPr>
              <w:rPr>
                <w:b/>
                <w:bCs/>
              </w:rPr>
            </w:pPr>
          </w:p>
        </w:tc>
        <w:tc>
          <w:tcPr>
            <w:tcW w:w="2479" w:type="dxa"/>
          </w:tcPr>
          <w:p w14:paraId="59BFD210" w14:textId="77777777" w:rsidR="0088362D" w:rsidRPr="005F3348" w:rsidRDefault="0088362D">
            <w:pPr>
              <w:rPr>
                <w:b/>
                <w:bCs/>
              </w:rPr>
            </w:pPr>
          </w:p>
        </w:tc>
        <w:tc>
          <w:tcPr>
            <w:tcW w:w="672" w:type="dxa"/>
          </w:tcPr>
          <w:p w14:paraId="2EEAA108" w14:textId="77777777" w:rsidR="0088362D" w:rsidRPr="005F3348" w:rsidRDefault="0088362D">
            <w:pPr>
              <w:rPr>
                <w:b/>
                <w:bCs/>
              </w:rPr>
            </w:pPr>
          </w:p>
        </w:tc>
      </w:tr>
      <w:tr w:rsidR="0088362D" w:rsidRPr="005F3348" w14:paraId="6CEBA9F2" w14:textId="77777777" w:rsidTr="00AA6909">
        <w:tc>
          <w:tcPr>
            <w:tcW w:w="5608" w:type="dxa"/>
          </w:tcPr>
          <w:p w14:paraId="3004F9E2" w14:textId="77777777" w:rsidR="0088362D" w:rsidRPr="00E373CE" w:rsidRDefault="0088362D">
            <w:pPr>
              <w:ind w:left="720"/>
              <w:rPr>
                <w:szCs w:val="24"/>
              </w:rPr>
            </w:pPr>
            <w:r w:rsidRPr="00E373CE">
              <w:rPr>
                <w:szCs w:val="24"/>
              </w:rPr>
              <w:t>Emergency Stop button in released mode ready for use</w:t>
            </w:r>
          </w:p>
        </w:tc>
        <w:tc>
          <w:tcPr>
            <w:tcW w:w="591" w:type="dxa"/>
          </w:tcPr>
          <w:p w14:paraId="49F32333" w14:textId="77777777" w:rsidR="0088362D" w:rsidRPr="005F3348" w:rsidRDefault="0088362D">
            <w:pPr>
              <w:rPr>
                <w:b/>
                <w:bCs/>
              </w:rPr>
            </w:pPr>
          </w:p>
        </w:tc>
        <w:tc>
          <w:tcPr>
            <w:tcW w:w="2479" w:type="dxa"/>
          </w:tcPr>
          <w:p w14:paraId="0F9A3C0A" w14:textId="77777777" w:rsidR="0088362D" w:rsidRPr="005F3348" w:rsidRDefault="0088362D">
            <w:pPr>
              <w:rPr>
                <w:b/>
                <w:bCs/>
              </w:rPr>
            </w:pPr>
          </w:p>
        </w:tc>
        <w:tc>
          <w:tcPr>
            <w:tcW w:w="672" w:type="dxa"/>
          </w:tcPr>
          <w:p w14:paraId="2AFDFD50" w14:textId="77777777" w:rsidR="0088362D" w:rsidRPr="005F3348" w:rsidRDefault="0088362D">
            <w:pPr>
              <w:rPr>
                <w:b/>
                <w:bCs/>
              </w:rPr>
            </w:pPr>
          </w:p>
        </w:tc>
      </w:tr>
      <w:tr w:rsidR="0088362D" w14:paraId="10CDFE7B" w14:textId="77777777" w:rsidTr="00AA6909">
        <w:trPr>
          <w:trHeight w:val="300"/>
        </w:trPr>
        <w:tc>
          <w:tcPr>
            <w:tcW w:w="5608" w:type="dxa"/>
          </w:tcPr>
          <w:p w14:paraId="27E3987C" w14:textId="30C39B67" w:rsidR="0088362D" w:rsidRDefault="0088362D">
            <w:pPr>
              <w:ind w:left="720"/>
            </w:pPr>
            <w:r w:rsidRPr="00E373CE">
              <w:t xml:space="preserve">Double check safety interlocks operation on door(s) for curtain(s) for proper </w:t>
            </w:r>
            <w:r w:rsidR="004240F7" w:rsidRPr="00E373CE">
              <w:t>operation</w:t>
            </w:r>
            <w:r w:rsidRPr="00E373CE">
              <w:t>.</w:t>
            </w:r>
          </w:p>
        </w:tc>
        <w:tc>
          <w:tcPr>
            <w:tcW w:w="591" w:type="dxa"/>
          </w:tcPr>
          <w:p w14:paraId="615D925B" w14:textId="77777777" w:rsidR="0088362D" w:rsidRDefault="0088362D">
            <w:pPr>
              <w:rPr>
                <w:b/>
                <w:bCs/>
              </w:rPr>
            </w:pPr>
          </w:p>
        </w:tc>
        <w:tc>
          <w:tcPr>
            <w:tcW w:w="2479" w:type="dxa"/>
          </w:tcPr>
          <w:p w14:paraId="5DC48792" w14:textId="77777777" w:rsidR="0088362D" w:rsidRDefault="0088362D">
            <w:pPr>
              <w:rPr>
                <w:b/>
                <w:bCs/>
              </w:rPr>
            </w:pPr>
          </w:p>
        </w:tc>
        <w:tc>
          <w:tcPr>
            <w:tcW w:w="672" w:type="dxa"/>
          </w:tcPr>
          <w:p w14:paraId="5791D610" w14:textId="77777777" w:rsidR="0088362D" w:rsidRDefault="0088362D">
            <w:pPr>
              <w:rPr>
                <w:b/>
                <w:bCs/>
              </w:rPr>
            </w:pPr>
          </w:p>
        </w:tc>
      </w:tr>
      <w:tr w:rsidR="0088362D" w:rsidRPr="005F3348" w14:paraId="1D3D4C95" w14:textId="77777777" w:rsidTr="00AA6909">
        <w:tc>
          <w:tcPr>
            <w:tcW w:w="5608" w:type="dxa"/>
          </w:tcPr>
          <w:p w14:paraId="49A85FEB" w14:textId="77777777" w:rsidR="0088362D" w:rsidRPr="005F3348" w:rsidRDefault="0088362D">
            <w:pPr>
              <w:rPr>
                <w:b/>
                <w:bCs/>
              </w:rPr>
            </w:pPr>
            <w:r w:rsidRPr="005F3348">
              <w:rPr>
                <w:b/>
                <w:bCs/>
              </w:rPr>
              <w:t>Postings and Communication</w:t>
            </w:r>
          </w:p>
        </w:tc>
        <w:tc>
          <w:tcPr>
            <w:tcW w:w="591" w:type="dxa"/>
          </w:tcPr>
          <w:p w14:paraId="5B748CCA" w14:textId="77777777" w:rsidR="0088362D" w:rsidRPr="005F3348" w:rsidRDefault="0088362D">
            <w:pPr>
              <w:rPr>
                <w:b/>
                <w:bCs/>
              </w:rPr>
            </w:pPr>
          </w:p>
        </w:tc>
        <w:tc>
          <w:tcPr>
            <w:tcW w:w="2479" w:type="dxa"/>
          </w:tcPr>
          <w:p w14:paraId="214A1A18" w14:textId="77777777" w:rsidR="0088362D" w:rsidRPr="005F3348" w:rsidRDefault="0088362D">
            <w:pPr>
              <w:rPr>
                <w:b/>
                <w:bCs/>
              </w:rPr>
            </w:pPr>
          </w:p>
        </w:tc>
        <w:tc>
          <w:tcPr>
            <w:tcW w:w="672" w:type="dxa"/>
          </w:tcPr>
          <w:p w14:paraId="32D7D619" w14:textId="77777777" w:rsidR="0088362D" w:rsidRPr="005F3348" w:rsidRDefault="0088362D">
            <w:pPr>
              <w:rPr>
                <w:b/>
                <w:bCs/>
              </w:rPr>
            </w:pPr>
          </w:p>
        </w:tc>
      </w:tr>
      <w:tr w:rsidR="0088362D" w:rsidRPr="005F3348" w14:paraId="7442AC66" w14:textId="77777777" w:rsidTr="00AA6909">
        <w:tc>
          <w:tcPr>
            <w:tcW w:w="5608" w:type="dxa"/>
          </w:tcPr>
          <w:p w14:paraId="53AFBF41" w14:textId="77777777" w:rsidR="0088362D" w:rsidRPr="00733EA3" w:rsidRDefault="0088362D">
            <w:r w:rsidRPr="00733EA3">
              <w:t xml:space="preserve">Do Class 4 lasers have signs that say you need to wear </w:t>
            </w:r>
            <w:r w:rsidRPr="00CB1CB6">
              <w:rPr>
                <w:color w:val="4C94D8" w:themeColor="text2" w:themeTint="80"/>
              </w:rPr>
              <w:t xml:space="preserve">specific </w:t>
            </w:r>
            <w:r w:rsidRPr="00733EA3">
              <w:t>eye protection to use them?</w:t>
            </w:r>
          </w:p>
        </w:tc>
        <w:tc>
          <w:tcPr>
            <w:tcW w:w="591" w:type="dxa"/>
          </w:tcPr>
          <w:p w14:paraId="1848F343" w14:textId="77777777" w:rsidR="0088362D" w:rsidRPr="005F3348" w:rsidRDefault="0088362D">
            <w:pPr>
              <w:rPr>
                <w:b/>
                <w:bCs/>
              </w:rPr>
            </w:pPr>
          </w:p>
        </w:tc>
        <w:tc>
          <w:tcPr>
            <w:tcW w:w="2479" w:type="dxa"/>
          </w:tcPr>
          <w:p w14:paraId="41A9123A" w14:textId="77777777" w:rsidR="0088362D" w:rsidRPr="005F3348" w:rsidRDefault="0088362D">
            <w:pPr>
              <w:rPr>
                <w:b/>
                <w:bCs/>
              </w:rPr>
            </w:pPr>
          </w:p>
        </w:tc>
        <w:tc>
          <w:tcPr>
            <w:tcW w:w="672" w:type="dxa"/>
          </w:tcPr>
          <w:p w14:paraId="0E2D2074" w14:textId="77777777" w:rsidR="0088362D" w:rsidRPr="005F3348" w:rsidRDefault="0088362D">
            <w:pPr>
              <w:rPr>
                <w:b/>
                <w:bCs/>
              </w:rPr>
            </w:pPr>
          </w:p>
        </w:tc>
      </w:tr>
      <w:tr w:rsidR="0088362D" w:rsidRPr="005F3348" w14:paraId="46120ABB" w14:textId="77777777" w:rsidTr="00AA6909">
        <w:tc>
          <w:tcPr>
            <w:tcW w:w="5608" w:type="dxa"/>
          </w:tcPr>
          <w:p w14:paraId="3CDCAFFA" w14:textId="77777777" w:rsidR="0088362D" w:rsidRPr="005F3348" w:rsidRDefault="0088362D">
            <w:pPr>
              <w:rPr>
                <w:b/>
                <w:bCs/>
              </w:rPr>
            </w:pPr>
            <w:r w:rsidRPr="005F3348">
              <w:t xml:space="preserve">Is protective eyewear available and </w:t>
            </w:r>
            <w:r w:rsidRPr="008151C4">
              <w:rPr>
                <w:strike/>
              </w:rPr>
              <w:t>correct for wavelengths in use and</w:t>
            </w:r>
            <w:r w:rsidRPr="005F3348">
              <w:t xml:space="preserve"> marked with wavelength and optical density?</w:t>
            </w:r>
          </w:p>
        </w:tc>
        <w:tc>
          <w:tcPr>
            <w:tcW w:w="591" w:type="dxa"/>
          </w:tcPr>
          <w:p w14:paraId="7957EB73" w14:textId="77777777" w:rsidR="0088362D" w:rsidRPr="005F3348" w:rsidRDefault="0088362D">
            <w:pPr>
              <w:rPr>
                <w:b/>
                <w:bCs/>
              </w:rPr>
            </w:pPr>
          </w:p>
        </w:tc>
        <w:tc>
          <w:tcPr>
            <w:tcW w:w="2479" w:type="dxa"/>
          </w:tcPr>
          <w:p w14:paraId="3CF08E9E" w14:textId="77777777" w:rsidR="0088362D" w:rsidRPr="005F3348" w:rsidRDefault="0088362D">
            <w:pPr>
              <w:rPr>
                <w:b/>
                <w:bCs/>
              </w:rPr>
            </w:pPr>
          </w:p>
        </w:tc>
        <w:tc>
          <w:tcPr>
            <w:tcW w:w="672" w:type="dxa"/>
          </w:tcPr>
          <w:p w14:paraId="739C1657" w14:textId="77777777" w:rsidR="0088362D" w:rsidRPr="005F3348" w:rsidRDefault="0088362D">
            <w:pPr>
              <w:rPr>
                <w:b/>
                <w:bCs/>
              </w:rPr>
            </w:pPr>
          </w:p>
        </w:tc>
      </w:tr>
      <w:tr w:rsidR="0088362D" w:rsidRPr="005F3348" w14:paraId="6C5113BA" w14:textId="77777777" w:rsidTr="00AA6909">
        <w:tc>
          <w:tcPr>
            <w:tcW w:w="5608" w:type="dxa"/>
          </w:tcPr>
          <w:p w14:paraId="3D327CFA" w14:textId="77777777" w:rsidR="0088362D" w:rsidRPr="005F3348" w:rsidRDefault="0088362D">
            <w:pPr>
              <w:rPr>
                <w:b/>
                <w:bCs/>
              </w:rPr>
            </w:pPr>
            <w:r w:rsidRPr="005F3348">
              <w:t>Are laser-controlled areas posted, and equipment labeled with approved signs and labels?</w:t>
            </w:r>
          </w:p>
        </w:tc>
        <w:tc>
          <w:tcPr>
            <w:tcW w:w="591" w:type="dxa"/>
          </w:tcPr>
          <w:p w14:paraId="54F162E1" w14:textId="77777777" w:rsidR="0088362D" w:rsidRPr="005F3348" w:rsidRDefault="0088362D">
            <w:pPr>
              <w:rPr>
                <w:b/>
                <w:bCs/>
              </w:rPr>
            </w:pPr>
          </w:p>
        </w:tc>
        <w:tc>
          <w:tcPr>
            <w:tcW w:w="2479" w:type="dxa"/>
          </w:tcPr>
          <w:p w14:paraId="4B6B2655" w14:textId="77777777" w:rsidR="0088362D" w:rsidRPr="005F3348" w:rsidRDefault="0088362D">
            <w:pPr>
              <w:rPr>
                <w:b/>
                <w:bCs/>
              </w:rPr>
            </w:pPr>
          </w:p>
        </w:tc>
        <w:tc>
          <w:tcPr>
            <w:tcW w:w="672" w:type="dxa"/>
          </w:tcPr>
          <w:p w14:paraId="68AA677D" w14:textId="77777777" w:rsidR="0088362D" w:rsidRPr="005F3348" w:rsidRDefault="0088362D">
            <w:pPr>
              <w:rPr>
                <w:b/>
                <w:bCs/>
              </w:rPr>
            </w:pPr>
          </w:p>
        </w:tc>
      </w:tr>
      <w:tr w:rsidR="0088362D" w:rsidRPr="005F3348" w14:paraId="08C32E3B" w14:textId="77777777" w:rsidTr="00AA6909">
        <w:tc>
          <w:tcPr>
            <w:tcW w:w="5608" w:type="dxa"/>
          </w:tcPr>
          <w:p w14:paraId="7D6EC74B" w14:textId="77777777" w:rsidR="0088362D" w:rsidRPr="005F3348" w:rsidRDefault="0088362D">
            <w:pPr>
              <w:rPr>
                <w:b/>
                <w:bCs/>
              </w:rPr>
            </w:pPr>
            <w:r w:rsidRPr="005F3348">
              <w:t xml:space="preserve">Is access to </w:t>
            </w:r>
            <w:proofErr w:type="gramStart"/>
            <w:r w:rsidRPr="005F3348">
              <w:t>laser controlled</w:t>
            </w:r>
            <w:proofErr w:type="gramEnd"/>
            <w:r w:rsidRPr="005F3348">
              <w:t xml:space="preserve"> </w:t>
            </w:r>
            <w:proofErr w:type="gramStart"/>
            <w:r>
              <w:t>area</w:t>
            </w:r>
            <w:proofErr w:type="gramEnd"/>
            <w:r>
              <w:t xml:space="preserve"> </w:t>
            </w:r>
            <w:r w:rsidRPr="005F3348">
              <w:t>to prevent people being accidentally exposed to the laser beams by posting or controlling the entrance?</w:t>
            </w:r>
          </w:p>
        </w:tc>
        <w:tc>
          <w:tcPr>
            <w:tcW w:w="591" w:type="dxa"/>
          </w:tcPr>
          <w:p w14:paraId="1DE08AD9" w14:textId="77777777" w:rsidR="0088362D" w:rsidRPr="005F3348" w:rsidRDefault="0088362D">
            <w:pPr>
              <w:rPr>
                <w:b/>
                <w:bCs/>
              </w:rPr>
            </w:pPr>
          </w:p>
        </w:tc>
        <w:tc>
          <w:tcPr>
            <w:tcW w:w="2479" w:type="dxa"/>
          </w:tcPr>
          <w:p w14:paraId="4A3B7163" w14:textId="77777777" w:rsidR="0088362D" w:rsidRPr="005F3348" w:rsidRDefault="0088362D">
            <w:pPr>
              <w:rPr>
                <w:b/>
                <w:bCs/>
              </w:rPr>
            </w:pPr>
          </w:p>
        </w:tc>
        <w:tc>
          <w:tcPr>
            <w:tcW w:w="672" w:type="dxa"/>
          </w:tcPr>
          <w:p w14:paraId="6579B289" w14:textId="77777777" w:rsidR="0088362D" w:rsidRPr="005F3348" w:rsidRDefault="0088362D">
            <w:pPr>
              <w:rPr>
                <w:b/>
                <w:bCs/>
              </w:rPr>
            </w:pPr>
          </w:p>
        </w:tc>
      </w:tr>
      <w:tr w:rsidR="0088362D" w:rsidRPr="005F3348" w14:paraId="5F0EC2F1" w14:textId="77777777" w:rsidTr="00AA6909">
        <w:tc>
          <w:tcPr>
            <w:tcW w:w="5608" w:type="dxa"/>
          </w:tcPr>
          <w:p w14:paraId="42D13598" w14:textId="77777777" w:rsidR="0088362D" w:rsidRPr="005F3348" w:rsidRDefault="0088362D">
            <w:pPr>
              <w:rPr>
                <w:b/>
                <w:bCs/>
              </w:rPr>
            </w:pPr>
          </w:p>
        </w:tc>
        <w:tc>
          <w:tcPr>
            <w:tcW w:w="591" w:type="dxa"/>
          </w:tcPr>
          <w:p w14:paraId="6F01EFD8" w14:textId="77777777" w:rsidR="0088362D" w:rsidRPr="005F3348" w:rsidRDefault="0088362D">
            <w:pPr>
              <w:rPr>
                <w:b/>
                <w:bCs/>
              </w:rPr>
            </w:pPr>
          </w:p>
        </w:tc>
        <w:tc>
          <w:tcPr>
            <w:tcW w:w="2479" w:type="dxa"/>
          </w:tcPr>
          <w:p w14:paraId="385B1353" w14:textId="77777777" w:rsidR="0088362D" w:rsidRPr="005F3348" w:rsidRDefault="0088362D">
            <w:pPr>
              <w:rPr>
                <w:b/>
                <w:bCs/>
              </w:rPr>
            </w:pPr>
          </w:p>
        </w:tc>
        <w:tc>
          <w:tcPr>
            <w:tcW w:w="672" w:type="dxa"/>
          </w:tcPr>
          <w:p w14:paraId="190139B0" w14:textId="77777777" w:rsidR="0088362D" w:rsidRPr="005F3348" w:rsidRDefault="0088362D">
            <w:pPr>
              <w:rPr>
                <w:b/>
                <w:bCs/>
              </w:rPr>
            </w:pPr>
          </w:p>
        </w:tc>
      </w:tr>
      <w:tr w:rsidR="0088362D" w:rsidRPr="005F3348" w14:paraId="361C431E" w14:textId="77777777" w:rsidTr="00AA6909">
        <w:tc>
          <w:tcPr>
            <w:tcW w:w="5608" w:type="dxa"/>
          </w:tcPr>
          <w:p w14:paraId="5459859F" w14:textId="77777777" w:rsidR="0088362D" w:rsidRPr="005F3348" w:rsidRDefault="0088362D">
            <w:r w:rsidRPr="005F3348">
              <w:rPr>
                <w:b/>
                <w:bCs/>
              </w:rPr>
              <w:t>Safety Conditions</w:t>
            </w:r>
          </w:p>
        </w:tc>
        <w:tc>
          <w:tcPr>
            <w:tcW w:w="591" w:type="dxa"/>
          </w:tcPr>
          <w:p w14:paraId="0967F816" w14:textId="77777777" w:rsidR="0088362D" w:rsidRPr="005F3348" w:rsidRDefault="0088362D">
            <w:pPr>
              <w:rPr>
                <w:b/>
                <w:bCs/>
              </w:rPr>
            </w:pPr>
          </w:p>
        </w:tc>
        <w:tc>
          <w:tcPr>
            <w:tcW w:w="2479" w:type="dxa"/>
          </w:tcPr>
          <w:p w14:paraId="74A516DE" w14:textId="77777777" w:rsidR="0088362D" w:rsidRPr="005F3348" w:rsidRDefault="0088362D">
            <w:pPr>
              <w:rPr>
                <w:b/>
                <w:bCs/>
              </w:rPr>
            </w:pPr>
          </w:p>
        </w:tc>
        <w:tc>
          <w:tcPr>
            <w:tcW w:w="672" w:type="dxa"/>
          </w:tcPr>
          <w:p w14:paraId="7C6B294C" w14:textId="77777777" w:rsidR="0088362D" w:rsidRPr="005F3348" w:rsidRDefault="0088362D">
            <w:pPr>
              <w:rPr>
                <w:b/>
                <w:bCs/>
              </w:rPr>
            </w:pPr>
          </w:p>
        </w:tc>
      </w:tr>
      <w:tr w:rsidR="0088362D" w:rsidRPr="005F3348" w14:paraId="6D35EBD3" w14:textId="77777777" w:rsidTr="00AA6909">
        <w:tc>
          <w:tcPr>
            <w:tcW w:w="5608" w:type="dxa"/>
          </w:tcPr>
          <w:p w14:paraId="7547AF23" w14:textId="77777777" w:rsidR="0088362D" w:rsidRPr="005F3348" w:rsidRDefault="0088362D">
            <w:pPr>
              <w:rPr>
                <w:b/>
                <w:bCs/>
              </w:rPr>
            </w:pPr>
            <w:r w:rsidRPr="005F3348">
              <w:t>Is an inspection covering the items listed below performed prior to each operation?</w:t>
            </w:r>
          </w:p>
        </w:tc>
        <w:tc>
          <w:tcPr>
            <w:tcW w:w="591" w:type="dxa"/>
          </w:tcPr>
          <w:p w14:paraId="5A16B85E" w14:textId="77777777" w:rsidR="0088362D" w:rsidRPr="005F3348" w:rsidRDefault="0088362D">
            <w:pPr>
              <w:rPr>
                <w:b/>
                <w:bCs/>
              </w:rPr>
            </w:pPr>
          </w:p>
        </w:tc>
        <w:tc>
          <w:tcPr>
            <w:tcW w:w="2479" w:type="dxa"/>
          </w:tcPr>
          <w:p w14:paraId="34ABC24B" w14:textId="77777777" w:rsidR="0088362D" w:rsidRPr="005F3348" w:rsidRDefault="0088362D">
            <w:pPr>
              <w:rPr>
                <w:b/>
                <w:bCs/>
              </w:rPr>
            </w:pPr>
          </w:p>
        </w:tc>
        <w:tc>
          <w:tcPr>
            <w:tcW w:w="672" w:type="dxa"/>
          </w:tcPr>
          <w:p w14:paraId="3C499069" w14:textId="77777777" w:rsidR="0088362D" w:rsidRPr="005F3348" w:rsidRDefault="0088362D">
            <w:pPr>
              <w:rPr>
                <w:b/>
                <w:bCs/>
              </w:rPr>
            </w:pPr>
          </w:p>
        </w:tc>
      </w:tr>
      <w:tr w:rsidR="0088362D" w:rsidRPr="005F3348" w14:paraId="699D11D1" w14:textId="77777777" w:rsidTr="00AA6909">
        <w:tc>
          <w:tcPr>
            <w:tcW w:w="5608" w:type="dxa"/>
          </w:tcPr>
          <w:p w14:paraId="48A4FC22" w14:textId="77777777" w:rsidR="0088362D" w:rsidRPr="005F3348" w:rsidRDefault="0088362D">
            <w:pPr>
              <w:rPr>
                <w:b/>
                <w:bCs/>
              </w:rPr>
            </w:pPr>
            <w:r w:rsidRPr="005F3348">
              <w:t>Are windows and ports, which could allow a laser beam to stray into uncontrolled areas covered or protected during laser operation?</w:t>
            </w:r>
          </w:p>
        </w:tc>
        <w:tc>
          <w:tcPr>
            <w:tcW w:w="591" w:type="dxa"/>
          </w:tcPr>
          <w:p w14:paraId="7C696F34" w14:textId="77777777" w:rsidR="0088362D" w:rsidRPr="005F3348" w:rsidRDefault="0088362D">
            <w:pPr>
              <w:rPr>
                <w:b/>
                <w:bCs/>
              </w:rPr>
            </w:pPr>
          </w:p>
        </w:tc>
        <w:tc>
          <w:tcPr>
            <w:tcW w:w="2479" w:type="dxa"/>
          </w:tcPr>
          <w:p w14:paraId="73DC0956" w14:textId="77777777" w:rsidR="0088362D" w:rsidRPr="005F3348" w:rsidRDefault="0088362D">
            <w:pPr>
              <w:rPr>
                <w:b/>
                <w:bCs/>
              </w:rPr>
            </w:pPr>
          </w:p>
        </w:tc>
        <w:tc>
          <w:tcPr>
            <w:tcW w:w="672" w:type="dxa"/>
          </w:tcPr>
          <w:p w14:paraId="5B5F145D" w14:textId="77777777" w:rsidR="0088362D" w:rsidRPr="005F3348" w:rsidRDefault="0088362D">
            <w:pPr>
              <w:rPr>
                <w:b/>
                <w:bCs/>
              </w:rPr>
            </w:pPr>
          </w:p>
        </w:tc>
      </w:tr>
      <w:tr w:rsidR="0088362D" w:rsidRPr="005F3348" w14:paraId="32E1B4E4" w14:textId="77777777" w:rsidTr="00AA6909">
        <w:tc>
          <w:tcPr>
            <w:tcW w:w="5608" w:type="dxa"/>
          </w:tcPr>
          <w:p w14:paraId="49C17D8E" w14:textId="77777777" w:rsidR="0088362D" w:rsidRPr="005F3348" w:rsidRDefault="0088362D">
            <w:pPr>
              <w:rPr>
                <w:b/>
                <w:bCs/>
              </w:rPr>
            </w:pPr>
            <w:r w:rsidRPr="005F3348">
              <w:t>Are barriers/screens (if present) non-combustible &amp; no burn holes?</w:t>
            </w:r>
          </w:p>
        </w:tc>
        <w:tc>
          <w:tcPr>
            <w:tcW w:w="591" w:type="dxa"/>
          </w:tcPr>
          <w:p w14:paraId="1EFA8961" w14:textId="77777777" w:rsidR="0088362D" w:rsidRPr="005F3348" w:rsidRDefault="0088362D">
            <w:pPr>
              <w:rPr>
                <w:b/>
                <w:bCs/>
              </w:rPr>
            </w:pPr>
          </w:p>
        </w:tc>
        <w:tc>
          <w:tcPr>
            <w:tcW w:w="2479" w:type="dxa"/>
          </w:tcPr>
          <w:p w14:paraId="0C750B15" w14:textId="77777777" w:rsidR="0088362D" w:rsidRPr="005F3348" w:rsidRDefault="0088362D">
            <w:pPr>
              <w:rPr>
                <w:b/>
                <w:bCs/>
              </w:rPr>
            </w:pPr>
          </w:p>
        </w:tc>
        <w:tc>
          <w:tcPr>
            <w:tcW w:w="672" w:type="dxa"/>
          </w:tcPr>
          <w:p w14:paraId="0136EAFE" w14:textId="77777777" w:rsidR="0088362D" w:rsidRPr="005F3348" w:rsidRDefault="0088362D">
            <w:pPr>
              <w:rPr>
                <w:b/>
                <w:bCs/>
              </w:rPr>
            </w:pPr>
          </w:p>
        </w:tc>
      </w:tr>
      <w:tr w:rsidR="0088362D" w:rsidRPr="005F3348" w14:paraId="067BC0DF" w14:textId="77777777" w:rsidTr="00AA6909">
        <w:tc>
          <w:tcPr>
            <w:tcW w:w="5608" w:type="dxa"/>
          </w:tcPr>
          <w:p w14:paraId="17E56586" w14:textId="77777777" w:rsidR="0088362D" w:rsidRPr="005F3348" w:rsidRDefault="0088362D">
            <w:pPr>
              <w:rPr>
                <w:b/>
                <w:bCs/>
              </w:rPr>
            </w:pPr>
            <w:r>
              <w:t>Is work</w:t>
            </w:r>
            <w:r w:rsidRPr="005F3348">
              <w:t xml:space="preserve"> bench free of unnecessary reflective items?</w:t>
            </w:r>
          </w:p>
        </w:tc>
        <w:tc>
          <w:tcPr>
            <w:tcW w:w="591" w:type="dxa"/>
          </w:tcPr>
          <w:p w14:paraId="56748ABA" w14:textId="77777777" w:rsidR="0088362D" w:rsidRPr="005F3348" w:rsidRDefault="0088362D">
            <w:pPr>
              <w:rPr>
                <w:b/>
                <w:bCs/>
              </w:rPr>
            </w:pPr>
          </w:p>
        </w:tc>
        <w:tc>
          <w:tcPr>
            <w:tcW w:w="2479" w:type="dxa"/>
          </w:tcPr>
          <w:p w14:paraId="4FFAD6E0" w14:textId="77777777" w:rsidR="0088362D" w:rsidRPr="005F3348" w:rsidRDefault="0088362D">
            <w:pPr>
              <w:rPr>
                <w:b/>
                <w:bCs/>
              </w:rPr>
            </w:pPr>
          </w:p>
        </w:tc>
        <w:tc>
          <w:tcPr>
            <w:tcW w:w="672" w:type="dxa"/>
          </w:tcPr>
          <w:p w14:paraId="651234AD" w14:textId="77777777" w:rsidR="0088362D" w:rsidRPr="005F3348" w:rsidRDefault="0088362D">
            <w:pPr>
              <w:rPr>
                <w:b/>
                <w:bCs/>
              </w:rPr>
            </w:pPr>
          </w:p>
        </w:tc>
      </w:tr>
      <w:tr w:rsidR="0088362D" w:rsidRPr="005F3348" w14:paraId="190F9640" w14:textId="77777777" w:rsidTr="00AA6909">
        <w:tc>
          <w:tcPr>
            <w:tcW w:w="5608" w:type="dxa"/>
          </w:tcPr>
          <w:p w14:paraId="54A2CD54" w14:textId="77777777" w:rsidR="0088362D" w:rsidRPr="005F3348" w:rsidRDefault="0088362D">
            <w:r>
              <w:t>Fire Extinguisher(s) on hand?</w:t>
            </w:r>
          </w:p>
        </w:tc>
        <w:tc>
          <w:tcPr>
            <w:tcW w:w="591" w:type="dxa"/>
          </w:tcPr>
          <w:p w14:paraId="04ABF0B4" w14:textId="77777777" w:rsidR="0088362D" w:rsidRPr="005F3348" w:rsidRDefault="0088362D">
            <w:pPr>
              <w:rPr>
                <w:b/>
                <w:bCs/>
              </w:rPr>
            </w:pPr>
          </w:p>
        </w:tc>
        <w:tc>
          <w:tcPr>
            <w:tcW w:w="2479" w:type="dxa"/>
          </w:tcPr>
          <w:p w14:paraId="533DCD0E" w14:textId="77777777" w:rsidR="0088362D" w:rsidRPr="005F3348" w:rsidRDefault="0088362D">
            <w:pPr>
              <w:rPr>
                <w:b/>
                <w:bCs/>
              </w:rPr>
            </w:pPr>
          </w:p>
        </w:tc>
        <w:tc>
          <w:tcPr>
            <w:tcW w:w="672" w:type="dxa"/>
          </w:tcPr>
          <w:p w14:paraId="04F07D9D" w14:textId="77777777" w:rsidR="0088362D" w:rsidRPr="005F3348" w:rsidRDefault="0088362D">
            <w:pPr>
              <w:rPr>
                <w:b/>
                <w:bCs/>
              </w:rPr>
            </w:pPr>
          </w:p>
        </w:tc>
      </w:tr>
      <w:tr w:rsidR="0088362D" w:rsidRPr="005F3348" w14:paraId="644046D7" w14:textId="77777777" w:rsidTr="00AA6909">
        <w:tc>
          <w:tcPr>
            <w:tcW w:w="5608" w:type="dxa"/>
          </w:tcPr>
          <w:p w14:paraId="0603E128" w14:textId="41CAF1E8" w:rsidR="0088362D" w:rsidRPr="00481C66" w:rsidRDefault="0088362D">
            <w:r w:rsidRPr="00481C66">
              <w:t>Remov</w:t>
            </w:r>
            <w:r w:rsidR="00FB06F7" w:rsidRPr="00481C66">
              <w:t>al of</w:t>
            </w:r>
            <w:r w:rsidRPr="00481C66">
              <w:t xml:space="preserve"> any combustibles in the area </w:t>
            </w:r>
          </w:p>
        </w:tc>
        <w:tc>
          <w:tcPr>
            <w:tcW w:w="591" w:type="dxa"/>
          </w:tcPr>
          <w:p w14:paraId="5DE16F15" w14:textId="77777777" w:rsidR="0088362D" w:rsidRPr="005F3348" w:rsidRDefault="0088362D">
            <w:pPr>
              <w:rPr>
                <w:b/>
                <w:bCs/>
              </w:rPr>
            </w:pPr>
          </w:p>
        </w:tc>
        <w:tc>
          <w:tcPr>
            <w:tcW w:w="2479" w:type="dxa"/>
          </w:tcPr>
          <w:p w14:paraId="2C6F5145" w14:textId="77777777" w:rsidR="0088362D" w:rsidRPr="005F3348" w:rsidRDefault="0088362D">
            <w:pPr>
              <w:rPr>
                <w:b/>
                <w:bCs/>
              </w:rPr>
            </w:pPr>
          </w:p>
        </w:tc>
        <w:tc>
          <w:tcPr>
            <w:tcW w:w="672" w:type="dxa"/>
          </w:tcPr>
          <w:p w14:paraId="458D9956" w14:textId="77777777" w:rsidR="0088362D" w:rsidRPr="005F3348" w:rsidRDefault="0088362D">
            <w:pPr>
              <w:rPr>
                <w:b/>
                <w:bCs/>
              </w:rPr>
            </w:pPr>
          </w:p>
        </w:tc>
      </w:tr>
      <w:tr w:rsidR="0088362D" w:rsidRPr="005F3348" w14:paraId="1C8A2A7B" w14:textId="77777777" w:rsidTr="00AA6909">
        <w:tc>
          <w:tcPr>
            <w:tcW w:w="5608" w:type="dxa"/>
          </w:tcPr>
          <w:p w14:paraId="10EA94B4" w14:textId="3FB4324B" w:rsidR="0088362D" w:rsidRPr="00481C66" w:rsidRDefault="00462693">
            <w:r w:rsidRPr="00481C66">
              <w:t>Inspec</w:t>
            </w:r>
            <w:r w:rsidR="00E25F82" w:rsidRPr="00481C66">
              <w:t xml:space="preserve">t </w:t>
            </w:r>
            <w:r w:rsidR="000803A1" w:rsidRPr="00481C66">
              <w:t>Electrical connection, cabling fr</w:t>
            </w:r>
            <w:r w:rsidR="00EF7C43" w:rsidRPr="00481C66">
              <w:t>o</w:t>
            </w:r>
            <w:r w:rsidR="000803A1" w:rsidRPr="00481C66">
              <w:t xml:space="preserve">m machine </w:t>
            </w:r>
            <w:r w:rsidR="00881926" w:rsidRPr="00481C66">
              <w:t xml:space="preserve">to hand nozzle for tears in protective </w:t>
            </w:r>
            <w:r w:rsidR="00EF7C43" w:rsidRPr="00481C66">
              <w:t>sheathing.</w:t>
            </w:r>
            <w:r w:rsidR="00881926" w:rsidRPr="00481C66">
              <w:t xml:space="preserve"> </w:t>
            </w:r>
          </w:p>
        </w:tc>
        <w:tc>
          <w:tcPr>
            <w:tcW w:w="591" w:type="dxa"/>
          </w:tcPr>
          <w:p w14:paraId="125774C4" w14:textId="77777777" w:rsidR="0088362D" w:rsidRPr="005F3348" w:rsidRDefault="0088362D">
            <w:pPr>
              <w:rPr>
                <w:b/>
                <w:bCs/>
              </w:rPr>
            </w:pPr>
          </w:p>
        </w:tc>
        <w:tc>
          <w:tcPr>
            <w:tcW w:w="2479" w:type="dxa"/>
          </w:tcPr>
          <w:p w14:paraId="40273F98" w14:textId="77777777" w:rsidR="0088362D" w:rsidRPr="005F3348" w:rsidRDefault="0088362D">
            <w:pPr>
              <w:rPr>
                <w:b/>
                <w:bCs/>
              </w:rPr>
            </w:pPr>
          </w:p>
        </w:tc>
        <w:tc>
          <w:tcPr>
            <w:tcW w:w="672" w:type="dxa"/>
          </w:tcPr>
          <w:p w14:paraId="3CBF937E" w14:textId="77777777" w:rsidR="0088362D" w:rsidRPr="005F3348" w:rsidRDefault="0088362D">
            <w:pPr>
              <w:rPr>
                <w:b/>
                <w:bCs/>
              </w:rPr>
            </w:pPr>
          </w:p>
        </w:tc>
      </w:tr>
      <w:tr w:rsidR="007A4417" w:rsidRPr="005F3348" w14:paraId="1BAF3D68" w14:textId="77777777" w:rsidTr="00AA6909">
        <w:tc>
          <w:tcPr>
            <w:tcW w:w="5608" w:type="dxa"/>
          </w:tcPr>
          <w:p w14:paraId="6D722842" w14:textId="26F17256" w:rsidR="007A4417" w:rsidRPr="00481C66" w:rsidRDefault="00550C0A">
            <w:pPr>
              <w:rPr>
                <w:b/>
                <w:bCs/>
                <w:sz w:val="20"/>
                <w:szCs w:val="20"/>
              </w:rPr>
            </w:pPr>
            <w:r w:rsidRPr="00E224C7">
              <w:t>Gas</w:t>
            </w:r>
            <w:r>
              <w:t xml:space="preserve"> – check hoses, connections, pressure and type</w:t>
            </w:r>
          </w:p>
        </w:tc>
        <w:tc>
          <w:tcPr>
            <w:tcW w:w="591" w:type="dxa"/>
          </w:tcPr>
          <w:p w14:paraId="4F7F4F08" w14:textId="77777777" w:rsidR="007A4417" w:rsidRPr="005F3348" w:rsidRDefault="007A4417">
            <w:pPr>
              <w:rPr>
                <w:b/>
                <w:bCs/>
              </w:rPr>
            </w:pPr>
          </w:p>
        </w:tc>
        <w:tc>
          <w:tcPr>
            <w:tcW w:w="2479" w:type="dxa"/>
          </w:tcPr>
          <w:p w14:paraId="6207C4D7" w14:textId="77777777" w:rsidR="007A4417" w:rsidRPr="005F3348" w:rsidRDefault="007A4417">
            <w:pPr>
              <w:rPr>
                <w:b/>
                <w:bCs/>
              </w:rPr>
            </w:pPr>
          </w:p>
        </w:tc>
        <w:tc>
          <w:tcPr>
            <w:tcW w:w="672" w:type="dxa"/>
          </w:tcPr>
          <w:p w14:paraId="5F174B43" w14:textId="77777777" w:rsidR="007A4417" w:rsidRPr="005F3348" w:rsidRDefault="007A4417">
            <w:pPr>
              <w:rPr>
                <w:b/>
                <w:bCs/>
              </w:rPr>
            </w:pPr>
          </w:p>
        </w:tc>
      </w:tr>
      <w:tr w:rsidR="00947DB9" w:rsidRPr="005F3348" w14:paraId="59816087" w14:textId="77777777" w:rsidTr="00AA6909">
        <w:tc>
          <w:tcPr>
            <w:tcW w:w="5608" w:type="dxa"/>
          </w:tcPr>
          <w:p w14:paraId="2F68C7D9" w14:textId="35851112" w:rsidR="00947DB9" w:rsidRDefault="00947DB9" w:rsidP="00947DB9">
            <w:pPr>
              <w:rPr>
                <w:b/>
                <w:bCs/>
              </w:rPr>
            </w:pPr>
            <w:r w:rsidRPr="004B373E">
              <w:t>Ventilation</w:t>
            </w:r>
            <w:r w:rsidR="00B85F51">
              <w:t>-</w:t>
            </w:r>
            <w:r w:rsidRPr="004E01BE">
              <w:t> Ensure adequate airflow, local exhaust.</w:t>
            </w:r>
          </w:p>
        </w:tc>
        <w:tc>
          <w:tcPr>
            <w:tcW w:w="591" w:type="dxa"/>
          </w:tcPr>
          <w:p w14:paraId="61C78DCC" w14:textId="77777777" w:rsidR="00947DB9" w:rsidRPr="005F3348" w:rsidRDefault="00947DB9" w:rsidP="00947DB9">
            <w:pPr>
              <w:rPr>
                <w:b/>
                <w:bCs/>
              </w:rPr>
            </w:pPr>
          </w:p>
        </w:tc>
        <w:tc>
          <w:tcPr>
            <w:tcW w:w="2479" w:type="dxa"/>
          </w:tcPr>
          <w:p w14:paraId="3F97AD44" w14:textId="77777777" w:rsidR="00947DB9" w:rsidRPr="005F3348" w:rsidRDefault="00947DB9" w:rsidP="00947DB9">
            <w:pPr>
              <w:rPr>
                <w:b/>
                <w:bCs/>
              </w:rPr>
            </w:pPr>
          </w:p>
        </w:tc>
        <w:tc>
          <w:tcPr>
            <w:tcW w:w="672" w:type="dxa"/>
          </w:tcPr>
          <w:p w14:paraId="38DEE198" w14:textId="77777777" w:rsidR="00947DB9" w:rsidRPr="005F3348" w:rsidRDefault="00947DB9" w:rsidP="00947DB9">
            <w:pPr>
              <w:rPr>
                <w:b/>
                <w:bCs/>
              </w:rPr>
            </w:pPr>
          </w:p>
        </w:tc>
      </w:tr>
      <w:tr w:rsidR="00947DB9" w:rsidRPr="005F3348" w14:paraId="4D93ACCE" w14:textId="77777777" w:rsidTr="00AA6909">
        <w:tc>
          <w:tcPr>
            <w:tcW w:w="5608" w:type="dxa"/>
          </w:tcPr>
          <w:p w14:paraId="536112DA" w14:textId="77777777" w:rsidR="00947DB9" w:rsidRDefault="00947DB9" w:rsidP="00947DB9">
            <w:pPr>
              <w:rPr>
                <w:b/>
                <w:bCs/>
              </w:rPr>
            </w:pPr>
          </w:p>
        </w:tc>
        <w:tc>
          <w:tcPr>
            <w:tcW w:w="591" w:type="dxa"/>
          </w:tcPr>
          <w:p w14:paraId="4E1D200B" w14:textId="77777777" w:rsidR="00947DB9" w:rsidRPr="005F3348" w:rsidRDefault="00947DB9" w:rsidP="00947DB9">
            <w:pPr>
              <w:rPr>
                <w:b/>
                <w:bCs/>
              </w:rPr>
            </w:pPr>
          </w:p>
        </w:tc>
        <w:tc>
          <w:tcPr>
            <w:tcW w:w="2479" w:type="dxa"/>
          </w:tcPr>
          <w:p w14:paraId="4E632095" w14:textId="77777777" w:rsidR="00947DB9" w:rsidRPr="005F3348" w:rsidRDefault="00947DB9" w:rsidP="00947DB9">
            <w:pPr>
              <w:rPr>
                <w:b/>
                <w:bCs/>
              </w:rPr>
            </w:pPr>
          </w:p>
        </w:tc>
        <w:tc>
          <w:tcPr>
            <w:tcW w:w="672" w:type="dxa"/>
          </w:tcPr>
          <w:p w14:paraId="4BE5E51F" w14:textId="77777777" w:rsidR="00947DB9" w:rsidRPr="005F3348" w:rsidRDefault="00947DB9" w:rsidP="00947DB9">
            <w:pPr>
              <w:rPr>
                <w:b/>
                <w:bCs/>
              </w:rPr>
            </w:pPr>
          </w:p>
        </w:tc>
      </w:tr>
      <w:tr w:rsidR="00947DB9" w:rsidRPr="005F3348" w14:paraId="2CDD9150" w14:textId="77777777" w:rsidTr="00AA6909">
        <w:tc>
          <w:tcPr>
            <w:tcW w:w="5608" w:type="dxa"/>
          </w:tcPr>
          <w:p w14:paraId="7B8C8520" w14:textId="77777777" w:rsidR="00947DB9" w:rsidRPr="005F3348" w:rsidRDefault="00947DB9" w:rsidP="00947DB9">
            <w:r>
              <w:rPr>
                <w:b/>
                <w:bCs/>
              </w:rPr>
              <w:t>Shut Down and Clean up</w:t>
            </w:r>
          </w:p>
        </w:tc>
        <w:tc>
          <w:tcPr>
            <w:tcW w:w="591" w:type="dxa"/>
          </w:tcPr>
          <w:p w14:paraId="58DC11A9" w14:textId="77777777" w:rsidR="00947DB9" w:rsidRPr="005F3348" w:rsidRDefault="00947DB9" w:rsidP="00947DB9">
            <w:pPr>
              <w:rPr>
                <w:b/>
                <w:bCs/>
              </w:rPr>
            </w:pPr>
          </w:p>
        </w:tc>
        <w:tc>
          <w:tcPr>
            <w:tcW w:w="2479" w:type="dxa"/>
          </w:tcPr>
          <w:p w14:paraId="0D9E761C" w14:textId="77777777" w:rsidR="00947DB9" w:rsidRPr="005F3348" w:rsidRDefault="00947DB9" w:rsidP="00947DB9">
            <w:pPr>
              <w:rPr>
                <w:b/>
                <w:bCs/>
              </w:rPr>
            </w:pPr>
          </w:p>
        </w:tc>
        <w:tc>
          <w:tcPr>
            <w:tcW w:w="672" w:type="dxa"/>
          </w:tcPr>
          <w:p w14:paraId="1325D15D" w14:textId="77777777" w:rsidR="00947DB9" w:rsidRPr="005F3348" w:rsidRDefault="00947DB9" w:rsidP="00947DB9">
            <w:pPr>
              <w:rPr>
                <w:b/>
                <w:bCs/>
              </w:rPr>
            </w:pPr>
          </w:p>
        </w:tc>
      </w:tr>
      <w:tr w:rsidR="00947DB9" w:rsidRPr="005F3348" w14:paraId="228D5FB9" w14:textId="77777777" w:rsidTr="00AA6909">
        <w:tc>
          <w:tcPr>
            <w:tcW w:w="5608" w:type="dxa"/>
          </w:tcPr>
          <w:p w14:paraId="4B1C6A33" w14:textId="77777777" w:rsidR="00947DB9" w:rsidRPr="00D6508E" w:rsidRDefault="00947DB9" w:rsidP="00947DB9">
            <w:pPr>
              <w:ind w:left="720"/>
            </w:pPr>
            <w:r>
              <w:t>Hand laser cleaned up and returned to ‘holster’</w:t>
            </w:r>
          </w:p>
        </w:tc>
        <w:tc>
          <w:tcPr>
            <w:tcW w:w="591" w:type="dxa"/>
          </w:tcPr>
          <w:p w14:paraId="1C2312F3" w14:textId="77777777" w:rsidR="00947DB9" w:rsidRPr="005F3348" w:rsidRDefault="00947DB9" w:rsidP="00947DB9">
            <w:pPr>
              <w:rPr>
                <w:b/>
                <w:bCs/>
              </w:rPr>
            </w:pPr>
          </w:p>
        </w:tc>
        <w:tc>
          <w:tcPr>
            <w:tcW w:w="2479" w:type="dxa"/>
          </w:tcPr>
          <w:p w14:paraId="089AC7C0" w14:textId="77777777" w:rsidR="00947DB9" w:rsidRPr="005F3348" w:rsidRDefault="00947DB9" w:rsidP="00947DB9">
            <w:pPr>
              <w:rPr>
                <w:b/>
                <w:bCs/>
              </w:rPr>
            </w:pPr>
          </w:p>
        </w:tc>
        <w:tc>
          <w:tcPr>
            <w:tcW w:w="672" w:type="dxa"/>
          </w:tcPr>
          <w:p w14:paraId="34EDD190" w14:textId="77777777" w:rsidR="00947DB9" w:rsidRPr="005F3348" w:rsidRDefault="00947DB9" w:rsidP="00947DB9">
            <w:pPr>
              <w:rPr>
                <w:b/>
                <w:bCs/>
              </w:rPr>
            </w:pPr>
          </w:p>
        </w:tc>
      </w:tr>
      <w:tr w:rsidR="00947DB9" w:rsidRPr="005F3348" w14:paraId="4509ED67" w14:textId="77777777" w:rsidTr="00AA6909">
        <w:tc>
          <w:tcPr>
            <w:tcW w:w="5608" w:type="dxa"/>
          </w:tcPr>
          <w:p w14:paraId="249E10F4" w14:textId="77777777" w:rsidR="00947DB9" w:rsidRPr="005F3348" w:rsidRDefault="00947DB9" w:rsidP="00947DB9">
            <w:pPr>
              <w:ind w:left="720"/>
            </w:pPr>
            <w:r w:rsidRPr="00D6508E">
              <w:t>Key turned off</w:t>
            </w:r>
          </w:p>
        </w:tc>
        <w:tc>
          <w:tcPr>
            <w:tcW w:w="591" w:type="dxa"/>
          </w:tcPr>
          <w:p w14:paraId="5EFD24D3" w14:textId="77777777" w:rsidR="00947DB9" w:rsidRPr="005F3348" w:rsidRDefault="00947DB9" w:rsidP="00947DB9">
            <w:pPr>
              <w:rPr>
                <w:b/>
                <w:bCs/>
              </w:rPr>
            </w:pPr>
          </w:p>
        </w:tc>
        <w:tc>
          <w:tcPr>
            <w:tcW w:w="2479" w:type="dxa"/>
          </w:tcPr>
          <w:p w14:paraId="307A97BB" w14:textId="77777777" w:rsidR="00947DB9" w:rsidRPr="005F3348" w:rsidRDefault="00947DB9" w:rsidP="00947DB9">
            <w:pPr>
              <w:rPr>
                <w:b/>
                <w:bCs/>
              </w:rPr>
            </w:pPr>
          </w:p>
        </w:tc>
        <w:tc>
          <w:tcPr>
            <w:tcW w:w="672" w:type="dxa"/>
          </w:tcPr>
          <w:p w14:paraId="6A1BBC0B" w14:textId="77777777" w:rsidR="00947DB9" w:rsidRPr="005F3348" w:rsidRDefault="00947DB9" w:rsidP="00947DB9">
            <w:pPr>
              <w:rPr>
                <w:b/>
                <w:bCs/>
              </w:rPr>
            </w:pPr>
          </w:p>
        </w:tc>
      </w:tr>
      <w:tr w:rsidR="00947DB9" w:rsidRPr="005F3348" w14:paraId="0D87E836" w14:textId="77777777" w:rsidTr="00AA6909">
        <w:tc>
          <w:tcPr>
            <w:tcW w:w="5608" w:type="dxa"/>
          </w:tcPr>
          <w:p w14:paraId="28E5687A" w14:textId="77777777" w:rsidR="00947DB9" w:rsidRDefault="00947DB9" w:rsidP="00947DB9">
            <w:pPr>
              <w:ind w:left="720"/>
            </w:pPr>
            <w:r>
              <w:t>Gas turned off</w:t>
            </w:r>
          </w:p>
        </w:tc>
        <w:tc>
          <w:tcPr>
            <w:tcW w:w="591" w:type="dxa"/>
          </w:tcPr>
          <w:p w14:paraId="03E5E4EB" w14:textId="77777777" w:rsidR="00947DB9" w:rsidRPr="005F3348" w:rsidRDefault="00947DB9" w:rsidP="00947DB9">
            <w:pPr>
              <w:rPr>
                <w:b/>
                <w:bCs/>
              </w:rPr>
            </w:pPr>
          </w:p>
        </w:tc>
        <w:tc>
          <w:tcPr>
            <w:tcW w:w="2479" w:type="dxa"/>
          </w:tcPr>
          <w:p w14:paraId="258BC19F" w14:textId="77777777" w:rsidR="00947DB9" w:rsidRPr="005F3348" w:rsidRDefault="00947DB9" w:rsidP="00947DB9">
            <w:pPr>
              <w:rPr>
                <w:b/>
                <w:bCs/>
              </w:rPr>
            </w:pPr>
          </w:p>
        </w:tc>
        <w:tc>
          <w:tcPr>
            <w:tcW w:w="672" w:type="dxa"/>
          </w:tcPr>
          <w:p w14:paraId="7D8FB7B7" w14:textId="77777777" w:rsidR="00947DB9" w:rsidRPr="005F3348" w:rsidRDefault="00947DB9" w:rsidP="00947DB9">
            <w:pPr>
              <w:rPr>
                <w:b/>
                <w:bCs/>
              </w:rPr>
            </w:pPr>
          </w:p>
        </w:tc>
      </w:tr>
      <w:tr w:rsidR="00947DB9" w:rsidRPr="005F3348" w14:paraId="2251791A" w14:textId="77777777" w:rsidTr="00AA6909">
        <w:tc>
          <w:tcPr>
            <w:tcW w:w="5608" w:type="dxa"/>
          </w:tcPr>
          <w:p w14:paraId="31E4157E" w14:textId="77777777" w:rsidR="00947DB9" w:rsidRPr="005F3348" w:rsidRDefault="00947DB9" w:rsidP="00947DB9">
            <w:pPr>
              <w:ind w:left="720"/>
            </w:pPr>
            <w:r>
              <w:t>PPE Stored</w:t>
            </w:r>
          </w:p>
        </w:tc>
        <w:tc>
          <w:tcPr>
            <w:tcW w:w="591" w:type="dxa"/>
          </w:tcPr>
          <w:p w14:paraId="16194D41" w14:textId="77777777" w:rsidR="00947DB9" w:rsidRPr="005F3348" w:rsidRDefault="00947DB9" w:rsidP="00947DB9">
            <w:pPr>
              <w:rPr>
                <w:b/>
                <w:bCs/>
              </w:rPr>
            </w:pPr>
          </w:p>
        </w:tc>
        <w:tc>
          <w:tcPr>
            <w:tcW w:w="2479" w:type="dxa"/>
          </w:tcPr>
          <w:p w14:paraId="63B57F38" w14:textId="77777777" w:rsidR="00947DB9" w:rsidRPr="005F3348" w:rsidRDefault="00947DB9" w:rsidP="00947DB9">
            <w:pPr>
              <w:rPr>
                <w:b/>
                <w:bCs/>
              </w:rPr>
            </w:pPr>
          </w:p>
        </w:tc>
        <w:tc>
          <w:tcPr>
            <w:tcW w:w="672" w:type="dxa"/>
          </w:tcPr>
          <w:p w14:paraId="44DE618F" w14:textId="77777777" w:rsidR="00947DB9" w:rsidRPr="005F3348" w:rsidRDefault="00947DB9" w:rsidP="00947DB9">
            <w:pPr>
              <w:rPr>
                <w:b/>
                <w:bCs/>
              </w:rPr>
            </w:pPr>
          </w:p>
        </w:tc>
      </w:tr>
      <w:tr w:rsidR="00947DB9" w:rsidRPr="005F3348" w14:paraId="6D53769B" w14:textId="77777777" w:rsidTr="00AA6909">
        <w:tc>
          <w:tcPr>
            <w:tcW w:w="5608" w:type="dxa"/>
          </w:tcPr>
          <w:p w14:paraId="2A9F9F3B" w14:textId="77777777" w:rsidR="00947DB9" w:rsidRPr="005F3348" w:rsidRDefault="00947DB9" w:rsidP="00947DB9">
            <w:pPr>
              <w:ind w:left="720"/>
            </w:pPr>
            <w:r>
              <w:t>Check area for any hot spots</w:t>
            </w:r>
          </w:p>
        </w:tc>
        <w:tc>
          <w:tcPr>
            <w:tcW w:w="591" w:type="dxa"/>
          </w:tcPr>
          <w:p w14:paraId="48AC6A88" w14:textId="77777777" w:rsidR="00947DB9" w:rsidRPr="005F3348" w:rsidRDefault="00947DB9" w:rsidP="00947DB9">
            <w:pPr>
              <w:rPr>
                <w:b/>
                <w:bCs/>
              </w:rPr>
            </w:pPr>
          </w:p>
        </w:tc>
        <w:tc>
          <w:tcPr>
            <w:tcW w:w="2479" w:type="dxa"/>
          </w:tcPr>
          <w:p w14:paraId="197FC3EB" w14:textId="77777777" w:rsidR="00947DB9" w:rsidRPr="005F3348" w:rsidRDefault="00947DB9" w:rsidP="00947DB9">
            <w:pPr>
              <w:rPr>
                <w:b/>
                <w:bCs/>
              </w:rPr>
            </w:pPr>
          </w:p>
        </w:tc>
        <w:tc>
          <w:tcPr>
            <w:tcW w:w="672" w:type="dxa"/>
          </w:tcPr>
          <w:p w14:paraId="558BC00C" w14:textId="77777777" w:rsidR="00947DB9" w:rsidRPr="005F3348" w:rsidRDefault="00947DB9" w:rsidP="00947DB9">
            <w:pPr>
              <w:rPr>
                <w:b/>
                <w:bCs/>
              </w:rPr>
            </w:pPr>
          </w:p>
        </w:tc>
      </w:tr>
      <w:tr w:rsidR="00947DB9" w:rsidRPr="005F3348" w14:paraId="2F1092EF" w14:textId="77777777" w:rsidTr="00AA6909">
        <w:tc>
          <w:tcPr>
            <w:tcW w:w="5608" w:type="dxa"/>
          </w:tcPr>
          <w:p w14:paraId="35FA07E1" w14:textId="77777777" w:rsidR="00947DB9" w:rsidRPr="004C094D" w:rsidRDefault="00947DB9" w:rsidP="00947DB9"/>
        </w:tc>
        <w:tc>
          <w:tcPr>
            <w:tcW w:w="591" w:type="dxa"/>
          </w:tcPr>
          <w:p w14:paraId="540D080C" w14:textId="77777777" w:rsidR="00947DB9" w:rsidRPr="005F3348" w:rsidRDefault="00947DB9" w:rsidP="00947DB9">
            <w:pPr>
              <w:rPr>
                <w:b/>
                <w:bCs/>
              </w:rPr>
            </w:pPr>
          </w:p>
        </w:tc>
        <w:tc>
          <w:tcPr>
            <w:tcW w:w="2479" w:type="dxa"/>
          </w:tcPr>
          <w:p w14:paraId="12FA8EE0" w14:textId="77777777" w:rsidR="00947DB9" w:rsidRPr="005F3348" w:rsidRDefault="00947DB9" w:rsidP="00947DB9">
            <w:pPr>
              <w:rPr>
                <w:b/>
                <w:bCs/>
              </w:rPr>
            </w:pPr>
          </w:p>
        </w:tc>
        <w:tc>
          <w:tcPr>
            <w:tcW w:w="672" w:type="dxa"/>
          </w:tcPr>
          <w:p w14:paraId="3147EB09" w14:textId="77777777" w:rsidR="00947DB9" w:rsidRPr="005F3348" w:rsidRDefault="00947DB9" w:rsidP="00947DB9">
            <w:pPr>
              <w:rPr>
                <w:b/>
                <w:bCs/>
              </w:rPr>
            </w:pPr>
          </w:p>
        </w:tc>
      </w:tr>
      <w:tr w:rsidR="00947DB9" w:rsidRPr="005F3348" w14:paraId="226CA8E6" w14:textId="77777777" w:rsidTr="00AA6909">
        <w:tc>
          <w:tcPr>
            <w:tcW w:w="5608" w:type="dxa"/>
          </w:tcPr>
          <w:p w14:paraId="29E1AC6C" w14:textId="47EAB725" w:rsidR="00947DB9" w:rsidRPr="002C48EF" w:rsidRDefault="00947DB9" w:rsidP="00947DB9">
            <w:pPr>
              <w:rPr>
                <w:b/>
                <w:bCs/>
                <w:color w:val="0B769F" w:themeColor="accent4" w:themeShade="BF"/>
              </w:rPr>
            </w:pPr>
            <w:r w:rsidRPr="0056533D">
              <w:rPr>
                <w:b/>
                <w:bCs/>
              </w:rPr>
              <w:t>Have all laser accidents, incidents, or near misses been documented?</w:t>
            </w:r>
            <w:r>
              <w:rPr>
                <w:b/>
                <w:bCs/>
              </w:rPr>
              <w:t xml:space="preserve"> </w:t>
            </w:r>
            <w:r w:rsidRPr="00294463">
              <w:rPr>
                <w:b/>
                <w:bCs/>
              </w:rPr>
              <w:t>Follow the company’s APP guidelines for processes in the Safety Statement section</w:t>
            </w:r>
          </w:p>
        </w:tc>
        <w:tc>
          <w:tcPr>
            <w:tcW w:w="591" w:type="dxa"/>
          </w:tcPr>
          <w:p w14:paraId="51A07DA8" w14:textId="77777777" w:rsidR="00947DB9" w:rsidRPr="005F3348" w:rsidRDefault="00947DB9" w:rsidP="00947DB9">
            <w:pPr>
              <w:rPr>
                <w:b/>
                <w:bCs/>
              </w:rPr>
            </w:pPr>
          </w:p>
        </w:tc>
        <w:tc>
          <w:tcPr>
            <w:tcW w:w="2479" w:type="dxa"/>
          </w:tcPr>
          <w:p w14:paraId="15016861" w14:textId="77777777" w:rsidR="00947DB9" w:rsidRPr="005F3348" w:rsidRDefault="00947DB9" w:rsidP="00947DB9">
            <w:pPr>
              <w:rPr>
                <w:b/>
                <w:bCs/>
              </w:rPr>
            </w:pPr>
          </w:p>
        </w:tc>
        <w:tc>
          <w:tcPr>
            <w:tcW w:w="672" w:type="dxa"/>
          </w:tcPr>
          <w:p w14:paraId="720E1C9D" w14:textId="77777777" w:rsidR="00947DB9" w:rsidRPr="005F3348" w:rsidRDefault="00947DB9" w:rsidP="00947DB9">
            <w:pPr>
              <w:rPr>
                <w:b/>
                <w:bCs/>
              </w:rPr>
            </w:pPr>
          </w:p>
        </w:tc>
      </w:tr>
      <w:tr w:rsidR="00947DB9" w:rsidRPr="005F3348" w14:paraId="5F9576C2" w14:textId="77777777" w:rsidTr="00AA6909">
        <w:tc>
          <w:tcPr>
            <w:tcW w:w="5608" w:type="dxa"/>
          </w:tcPr>
          <w:p w14:paraId="3D984EC1" w14:textId="77777777" w:rsidR="00947DB9" w:rsidRPr="005F3348" w:rsidRDefault="00947DB9" w:rsidP="00947DB9">
            <w:pPr>
              <w:rPr>
                <w:b/>
                <w:bCs/>
              </w:rPr>
            </w:pPr>
          </w:p>
        </w:tc>
        <w:tc>
          <w:tcPr>
            <w:tcW w:w="591" w:type="dxa"/>
          </w:tcPr>
          <w:p w14:paraId="17121BBB" w14:textId="77777777" w:rsidR="00947DB9" w:rsidRPr="005F3348" w:rsidRDefault="00947DB9" w:rsidP="00947DB9">
            <w:pPr>
              <w:rPr>
                <w:b/>
                <w:bCs/>
              </w:rPr>
            </w:pPr>
          </w:p>
        </w:tc>
        <w:tc>
          <w:tcPr>
            <w:tcW w:w="2479" w:type="dxa"/>
          </w:tcPr>
          <w:p w14:paraId="2CBE91B4" w14:textId="77777777" w:rsidR="00947DB9" w:rsidRPr="005F3348" w:rsidRDefault="00947DB9" w:rsidP="00947DB9">
            <w:pPr>
              <w:rPr>
                <w:b/>
                <w:bCs/>
              </w:rPr>
            </w:pPr>
          </w:p>
        </w:tc>
        <w:tc>
          <w:tcPr>
            <w:tcW w:w="672" w:type="dxa"/>
          </w:tcPr>
          <w:p w14:paraId="25E865C8" w14:textId="77777777" w:rsidR="00947DB9" w:rsidRPr="005F3348" w:rsidRDefault="00947DB9" w:rsidP="00947DB9">
            <w:pPr>
              <w:rPr>
                <w:b/>
                <w:bCs/>
              </w:rPr>
            </w:pPr>
          </w:p>
        </w:tc>
      </w:tr>
    </w:tbl>
    <w:p w14:paraId="03F9C6CC" w14:textId="77777777" w:rsidR="0088362D" w:rsidRPr="005F3348" w:rsidRDefault="0088362D" w:rsidP="0088362D">
      <w:pPr>
        <w:rPr>
          <w:b/>
          <w:bCs/>
        </w:rPr>
      </w:pPr>
    </w:p>
    <w:tbl>
      <w:tblPr>
        <w:tblStyle w:val="TableGrid"/>
        <w:tblW w:w="9355" w:type="dxa"/>
        <w:tblLook w:val="04A0" w:firstRow="1" w:lastRow="0" w:firstColumn="1" w:lastColumn="0" w:noHBand="0" w:noVBand="1"/>
      </w:tblPr>
      <w:tblGrid>
        <w:gridCol w:w="9355"/>
      </w:tblGrid>
      <w:tr w:rsidR="0088362D" w:rsidRPr="005F3348" w14:paraId="27D3C29D" w14:textId="77777777">
        <w:tc>
          <w:tcPr>
            <w:tcW w:w="9355" w:type="dxa"/>
          </w:tcPr>
          <w:p w14:paraId="204C3D2E" w14:textId="77777777" w:rsidR="0088362D" w:rsidRPr="005F3348" w:rsidRDefault="0088362D">
            <w:r w:rsidRPr="005F3348">
              <w:t>List any other safety deficiencies found</w:t>
            </w:r>
          </w:p>
        </w:tc>
      </w:tr>
      <w:tr w:rsidR="0088362D" w:rsidRPr="005F3348" w14:paraId="459ADA22" w14:textId="77777777">
        <w:tc>
          <w:tcPr>
            <w:tcW w:w="9355" w:type="dxa"/>
          </w:tcPr>
          <w:p w14:paraId="01DDBDA8" w14:textId="77777777" w:rsidR="0088362D" w:rsidRPr="005F3348" w:rsidRDefault="0088362D"/>
          <w:p w14:paraId="32C1877C" w14:textId="77777777" w:rsidR="0088362D" w:rsidRPr="005F3348" w:rsidRDefault="0088362D"/>
          <w:p w14:paraId="45777564" w14:textId="77777777" w:rsidR="0088362D" w:rsidRPr="005F3348" w:rsidRDefault="0088362D"/>
          <w:p w14:paraId="1FEE7DF7" w14:textId="77777777" w:rsidR="0088362D" w:rsidRPr="005F3348" w:rsidRDefault="0088362D"/>
          <w:p w14:paraId="1B63254E" w14:textId="77777777" w:rsidR="0088362D" w:rsidRPr="005F3348" w:rsidRDefault="0088362D"/>
        </w:tc>
      </w:tr>
      <w:tr w:rsidR="0088362D" w:rsidRPr="005F3348" w14:paraId="383A926D" w14:textId="77777777">
        <w:tc>
          <w:tcPr>
            <w:tcW w:w="9355" w:type="dxa"/>
          </w:tcPr>
          <w:p w14:paraId="60AF180D" w14:textId="77777777" w:rsidR="0088362D" w:rsidRPr="005F3348" w:rsidRDefault="0088362D">
            <w:r w:rsidRPr="005F3348">
              <w:t>List corrective actions taken for any identified deficiencies</w:t>
            </w:r>
          </w:p>
        </w:tc>
      </w:tr>
      <w:tr w:rsidR="0088362D" w:rsidRPr="005F3348" w14:paraId="1BF973FF" w14:textId="77777777">
        <w:tc>
          <w:tcPr>
            <w:tcW w:w="9355" w:type="dxa"/>
          </w:tcPr>
          <w:p w14:paraId="3A10220F" w14:textId="77777777" w:rsidR="0088362D" w:rsidRPr="005F3348" w:rsidRDefault="0088362D"/>
          <w:p w14:paraId="17F777B6" w14:textId="77777777" w:rsidR="0088362D" w:rsidRPr="005F3348" w:rsidRDefault="0088362D"/>
          <w:p w14:paraId="37AC1B86" w14:textId="77777777" w:rsidR="0088362D" w:rsidRPr="005F3348" w:rsidRDefault="0088362D"/>
          <w:p w14:paraId="60A8C802" w14:textId="77777777" w:rsidR="0088362D" w:rsidRPr="005F3348" w:rsidRDefault="0088362D"/>
          <w:p w14:paraId="460DD6E2" w14:textId="77777777" w:rsidR="0088362D" w:rsidRPr="005F3348" w:rsidRDefault="0088362D"/>
        </w:tc>
      </w:tr>
      <w:tr w:rsidR="0088362D" w:rsidRPr="005F3348" w14:paraId="36A23AF3" w14:textId="77777777">
        <w:tc>
          <w:tcPr>
            <w:tcW w:w="9355" w:type="dxa"/>
          </w:tcPr>
          <w:p w14:paraId="4BE3B396" w14:textId="77777777" w:rsidR="0088362D" w:rsidRDefault="0088362D">
            <w:r>
              <w:rPr>
                <w:noProof/>
              </w:rPr>
              <mc:AlternateContent>
                <mc:Choice Requires="wps">
                  <w:drawing>
                    <wp:anchor distT="0" distB="0" distL="114300" distR="114300" simplePos="0" relativeHeight="251658240" behindDoc="0" locked="0" layoutInCell="1" allowOverlap="1" wp14:anchorId="08BC5645" wp14:editId="3C464E50">
                      <wp:simplePos x="0" y="0"/>
                      <wp:positionH relativeFrom="column">
                        <wp:posOffset>-81280</wp:posOffset>
                      </wp:positionH>
                      <wp:positionV relativeFrom="paragraph">
                        <wp:posOffset>150494</wp:posOffset>
                      </wp:positionV>
                      <wp:extent cx="5953125" cy="28575"/>
                      <wp:effectExtent l="0" t="0" r="28575" b="28575"/>
                      <wp:wrapNone/>
                      <wp:docPr id="230010125" name="Straight Connector 3"/>
                      <wp:cNvGraphicFramePr/>
                      <a:graphic xmlns:a="http://schemas.openxmlformats.org/drawingml/2006/main">
                        <a:graphicData uri="http://schemas.microsoft.com/office/word/2010/wordprocessingShape">
                          <wps:wsp>
                            <wps:cNvCnPr/>
                            <wps:spPr>
                              <a:xfrm flipV="1">
                                <a:off x="0" y="0"/>
                                <a:ext cx="59531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1608349" id="Straight Connector 3"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11.85pt" to="46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" strokecolor="#156082 [3204]" strokeweight=".5pt">
                      <v:stroke joinstyle="miter"/>
                    </v:line>
                  </w:pict>
                </mc:Fallback>
              </mc:AlternateContent>
            </w:r>
            <w:r w:rsidRPr="005F3348">
              <w:t>Other notes</w:t>
            </w:r>
          </w:p>
          <w:p w14:paraId="796D52F0" w14:textId="77777777" w:rsidR="0088362D" w:rsidRDefault="0088362D"/>
          <w:p w14:paraId="7213AC08" w14:textId="77777777" w:rsidR="0088362D" w:rsidRDefault="0088362D"/>
          <w:p w14:paraId="77BBB001" w14:textId="77777777" w:rsidR="0088362D" w:rsidRDefault="0088362D"/>
          <w:p w14:paraId="765C155D" w14:textId="77777777" w:rsidR="0088362D" w:rsidRDefault="0088362D"/>
          <w:p w14:paraId="45AC8C7E" w14:textId="77777777" w:rsidR="0088362D" w:rsidRDefault="0088362D"/>
          <w:p w14:paraId="0796936C" w14:textId="77777777" w:rsidR="0088362D" w:rsidRPr="005F3348" w:rsidRDefault="0088362D"/>
        </w:tc>
      </w:tr>
    </w:tbl>
    <w:p w14:paraId="0A4CAB25" w14:textId="77777777" w:rsidR="00593363" w:rsidRPr="0026128D" w:rsidRDefault="00593363" w:rsidP="0026128D">
      <w:pPr>
        <w:rPr>
          <w:b/>
          <w:bCs/>
        </w:rPr>
      </w:pPr>
    </w:p>
    <w:p w14:paraId="6E2D72BE" w14:textId="77777777" w:rsidR="00593363" w:rsidRDefault="00593363">
      <w:pPr>
        <w:rPr>
          <w:b/>
          <w:bCs/>
        </w:rPr>
      </w:pPr>
      <w:r>
        <w:rPr>
          <w:b/>
          <w:bCs/>
        </w:rPr>
        <w:br w:type="page"/>
      </w:r>
    </w:p>
    <w:p w14:paraId="5A276ABA" w14:textId="61ED60F2" w:rsidR="007006ED" w:rsidRPr="00682249" w:rsidRDefault="00AE751E" w:rsidP="00AE751E">
      <w:pPr>
        <w:rPr>
          <w:b/>
          <w:bCs/>
          <w:sz w:val="28"/>
          <w:szCs w:val="24"/>
        </w:rPr>
      </w:pPr>
      <w:r w:rsidRPr="00682249">
        <w:rPr>
          <w:b/>
          <w:bCs/>
          <w:sz w:val="28"/>
          <w:szCs w:val="24"/>
        </w:rPr>
        <w:t xml:space="preserve">Attachment </w:t>
      </w:r>
      <w:r w:rsidR="007006ED" w:rsidRPr="00682249">
        <w:rPr>
          <w:b/>
          <w:bCs/>
          <w:sz w:val="28"/>
          <w:szCs w:val="24"/>
        </w:rPr>
        <w:t>B - Job Hazard Analysis (JHA)</w:t>
      </w:r>
    </w:p>
    <w:p w14:paraId="3428B095" w14:textId="77777777" w:rsidR="00AB4455" w:rsidRPr="007F0886" w:rsidRDefault="00AB4455" w:rsidP="00AB4455">
      <w:pPr>
        <w:pStyle w:val="Title"/>
        <w:rPr>
          <w:rFonts w:ascii="Calibri" w:hAnsi="Calibri" w:cs="Calibri"/>
          <w:sz w:val="32"/>
          <w:szCs w:val="32"/>
        </w:rPr>
      </w:pPr>
      <w:r w:rsidRPr="007F0886">
        <w:rPr>
          <w:rFonts w:ascii="Calibri" w:hAnsi="Calibri" w:cs="Calibri"/>
          <w:sz w:val="32"/>
          <w:szCs w:val="32"/>
        </w:rPr>
        <w:t>Job Hazard Analysis (JHA) – Class 4 Laser (Welding/Cleaning)</w:t>
      </w:r>
    </w:p>
    <w:p w14:paraId="180B25D7" w14:textId="77777777" w:rsidR="00AB4455" w:rsidRPr="00B76AF6" w:rsidRDefault="00AB4455" w:rsidP="00AB4455">
      <w:pPr>
        <w:rPr>
          <w:sz w:val="28"/>
          <w:szCs w:val="28"/>
        </w:rPr>
      </w:pPr>
      <w:r w:rsidRPr="00B76AF6">
        <w:rPr>
          <w:szCs w:val="28"/>
        </w:rPr>
        <w:t>Scope: Shop use with a Laser Controlled Area (LCA) established using laser-rated curtains. This JHA is intended to support compliance with OSHA 29 CFR 1910 and Washington DOSH (WISHA) WAC 296-24 requirements and must be used with the manufacturer’s manual and site-specific Laser Safety Program.</w:t>
      </w:r>
    </w:p>
    <w:tbl>
      <w:tblPr>
        <w:tblStyle w:val="TableGrid"/>
        <w:tblW w:w="0" w:type="auto"/>
        <w:tblLook w:val="04A0" w:firstRow="1" w:lastRow="0" w:firstColumn="1" w:lastColumn="0" w:noHBand="0" w:noVBand="1"/>
      </w:tblPr>
      <w:tblGrid>
        <w:gridCol w:w="2255"/>
        <w:gridCol w:w="2881"/>
        <w:gridCol w:w="2029"/>
        <w:gridCol w:w="2185"/>
      </w:tblGrid>
      <w:tr w:rsidR="00AB4455" w14:paraId="2EB7188F" w14:textId="77777777">
        <w:tc>
          <w:tcPr>
            <w:tcW w:w="2268" w:type="dxa"/>
          </w:tcPr>
          <w:p w14:paraId="7EB7572F" w14:textId="77777777" w:rsidR="00AB4455" w:rsidRDefault="00AB4455">
            <w:r>
              <w:rPr>
                <w:b/>
              </w:rPr>
              <w:t>Task/Step</w:t>
            </w:r>
          </w:p>
        </w:tc>
        <w:tc>
          <w:tcPr>
            <w:tcW w:w="2835" w:type="dxa"/>
          </w:tcPr>
          <w:p w14:paraId="5A989B1C" w14:textId="77777777" w:rsidR="00AB4455" w:rsidRDefault="00AB4455">
            <w:r>
              <w:rPr>
                <w:b/>
              </w:rPr>
              <w:t>Hazards</w:t>
            </w:r>
          </w:p>
        </w:tc>
        <w:tc>
          <w:tcPr>
            <w:tcW w:w="4535" w:type="dxa"/>
          </w:tcPr>
          <w:p w14:paraId="2B8376E3" w14:textId="77777777" w:rsidR="00AB4455" w:rsidRDefault="00AB4455">
            <w:r>
              <w:rPr>
                <w:b/>
              </w:rPr>
              <w:t>Controls</w:t>
            </w:r>
          </w:p>
        </w:tc>
        <w:tc>
          <w:tcPr>
            <w:tcW w:w="2268" w:type="dxa"/>
          </w:tcPr>
          <w:p w14:paraId="6D74A3A6" w14:textId="77777777" w:rsidR="00AB4455" w:rsidRDefault="00AB4455">
            <w:r>
              <w:rPr>
                <w:b/>
              </w:rPr>
              <w:t>PPE</w:t>
            </w:r>
          </w:p>
        </w:tc>
      </w:tr>
      <w:tr w:rsidR="00AB4455" w14:paraId="0AB4B06B" w14:textId="77777777">
        <w:tc>
          <w:tcPr>
            <w:tcW w:w="2268" w:type="dxa"/>
          </w:tcPr>
          <w:p w14:paraId="4135E62A" w14:textId="77777777" w:rsidR="00AB4455" w:rsidRDefault="00AB4455">
            <w:r>
              <w:t>1) Pre-job planning &amp; authorization</w:t>
            </w:r>
          </w:p>
        </w:tc>
        <w:tc>
          <w:tcPr>
            <w:tcW w:w="2835" w:type="dxa"/>
          </w:tcPr>
          <w:p w14:paraId="4BCBA649" w14:textId="77777777" w:rsidR="00AB4455" w:rsidRDefault="00AB4455">
            <w:r>
              <w:t>Untrained/unauthorized operation; uncontrolled exposure; wrong materials/unknown container contents</w:t>
            </w:r>
          </w:p>
        </w:tc>
        <w:tc>
          <w:tcPr>
            <w:tcW w:w="4535" w:type="dxa"/>
          </w:tcPr>
          <w:p w14:paraId="5EB70DDE" w14:textId="77777777" w:rsidR="00AB4455" w:rsidRDefault="00AB4455">
            <w:r>
              <w:t xml:space="preserve">Only trained/authorized operators. Follow manufacturer manual/SOP. Follow </w:t>
            </w:r>
            <w:proofErr w:type="gramStart"/>
            <w:r>
              <w:t>hot-work</w:t>
            </w:r>
            <w:proofErr w:type="gramEnd"/>
            <w:r>
              <w:t>/fire prevention and welding requirements (OSHA 29 CFR 1910 Subpart Q / WISHA WAC 296-24).</w:t>
            </w:r>
          </w:p>
        </w:tc>
        <w:tc>
          <w:tcPr>
            <w:tcW w:w="2268" w:type="dxa"/>
          </w:tcPr>
          <w:p w14:paraId="2F9BE533" w14:textId="77777777" w:rsidR="00AB4455" w:rsidRDefault="00AB4455">
            <w:r>
              <w:t>As required for task; see operating steps for minimum PPE</w:t>
            </w:r>
          </w:p>
        </w:tc>
      </w:tr>
      <w:tr w:rsidR="00AB4455" w14:paraId="7CE6FFB7" w14:textId="77777777">
        <w:tc>
          <w:tcPr>
            <w:tcW w:w="2268" w:type="dxa"/>
          </w:tcPr>
          <w:p w14:paraId="50E0B902" w14:textId="77777777" w:rsidR="00AB4455" w:rsidRDefault="00AB4455">
            <w:r>
              <w:t>2) Establish the Laser Controlled Area (LCA) using laser-rated curtains</w:t>
            </w:r>
          </w:p>
        </w:tc>
        <w:tc>
          <w:tcPr>
            <w:tcW w:w="2835" w:type="dxa"/>
          </w:tcPr>
          <w:p w14:paraId="58266E26" w14:textId="77777777" w:rsidR="00AB4455" w:rsidRDefault="00AB4455">
            <w:r>
              <w:t>Eye/skin injury from direct/reflected/scattered Class 4 radiation; bystander exposure outside LCA; reflected energy escaping through gaps</w:t>
            </w:r>
          </w:p>
        </w:tc>
        <w:tc>
          <w:tcPr>
            <w:tcW w:w="4535" w:type="dxa"/>
          </w:tcPr>
          <w:p w14:paraId="555C7B46" w14:textId="77777777" w:rsidR="00AB4455" w:rsidRDefault="00AB4455">
            <w:r>
              <w:t>Set up the LCA with laser-rated barrier curtains forming a complete perimeter around the work zone. Curtains must be rated for Class 4 output, installed per the curtain manufacturer’s guidance, and arranged to eliminate gaps/line-of-sight exposure outside the LCA. Keep beam and likely reflections directed into the workpiece openings/edges). Post warning signs at entry points and restrict access to trained/authorized personnel only.</w:t>
            </w:r>
          </w:p>
        </w:tc>
        <w:tc>
          <w:tcPr>
            <w:tcW w:w="2268" w:type="dxa"/>
          </w:tcPr>
          <w:p w14:paraId="57F2139B" w14:textId="1AFDBC33" w:rsidR="00AB4455" w:rsidRDefault="00AB4455">
            <w:r>
              <w:t xml:space="preserve">Laser safety eyewear </w:t>
            </w:r>
            <w:r w:rsidR="004F5B02">
              <w:t xml:space="preserve">with </w:t>
            </w:r>
            <w:r w:rsidR="00052854" w:rsidRPr="00613959">
              <w:t>optical density 7 laser wavelength of 1070 nm</w:t>
            </w:r>
            <w:r w:rsidR="00052854">
              <w:t xml:space="preserve"> </w:t>
            </w:r>
            <w:r>
              <w:t>+ welding helmet</w:t>
            </w:r>
            <w:r w:rsidR="00196051">
              <w:t xml:space="preserve"> Laser rated Z87.1</w:t>
            </w:r>
            <w:r>
              <w:t>/face protection for anyone inside the LCA when laser can be enabled/active; gloves; protective clothing</w:t>
            </w:r>
            <w:r w:rsidR="00AE062F">
              <w:t xml:space="preserve"> such as </w:t>
            </w:r>
            <w:r w:rsidR="00CD56DA">
              <w:t>long-sleeved</w:t>
            </w:r>
            <w:r w:rsidR="00AE062F">
              <w:t xml:space="preserve"> lab coat. </w:t>
            </w:r>
          </w:p>
        </w:tc>
      </w:tr>
      <w:tr w:rsidR="00AB4455" w14:paraId="3D20A0AE" w14:textId="77777777">
        <w:tc>
          <w:tcPr>
            <w:tcW w:w="2268" w:type="dxa"/>
          </w:tcPr>
          <w:p w14:paraId="44ED0A96" w14:textId="77777777" w:rsidR="00AB4455" w:rsidRDefault="00AB4455">
            <w:r>
              <w:t>3) Entry control for curtain LCA (doorway) &amp; safeguards</w:t>
            </w:r>
          </w:p>
        </w:tc>
        <w:tc>
          <w:tcPr>
            <w:tcW w:w="2835" w:type="dxa"/>
          </w:tcPr>
          <w:p w14:paraId="54BC071D" w14:textId="77777777" w:rsidR="00AB4455" w:rsidRDefault="00AB4455">
            <w:r>
              <w:t>Exposure if curtains are open during emission; people entering unnoticed; inadvertent emission with entry open</w:t>
            </w:r>
          </w:p>
        </w:tc>
        <w:tc>
          <w:tcPr>
            <w:tcW w:w="4535" w:type="dxa"/>
          </w:tcPr>
          <w:p w14:paraId="4C69CF95" w14:textId="77777777" w:rsidR="00AB4455" w:rsidRDefault="00AB4455">
            <w:r>
              <w:t>Treat any curtain opening as an entry point. Keep curtains closed/overlapped during operation. Install Interlock contacts at any entry points the LCA.  Verify proper function before starting work.  Inspect curtains for damage (burns, pinholes, tears), alignment, and overlaps; remove from service if compromised.</w:t>
            </w:r>
          </w:p>
        </w:tc>
        <w:tc>
          <w:tcPr>
            <w:tcW w:w="2268" w:type="dxa"/>
          </w:tcPr>
          <w:p w14:paraId="124D5E20" w14:textId="77777777" w:rsidR="00AB4455" w:rsidRDefault="00AB4455">
            <w:r>
              <w:t>Same as Step 2</w:t>
            </w:r>
          </w:p>
        </w:tc>
      </w:tr>
      <w:tr w:rsidR="00AB4455" w14:paraId="0FEE7A99" w14:textId="77777777">
        <w:tc>
          <w:tcPr>
            <w:tcW w:w="2268" w:type="dxa"/>
          </w:tcPr>
          <w:p w14:paraId="27C10FC0" w14:textId="77777777" w:rsidR="00AB4455" w:rsidRDefault="00AB4455">
            <w:r>
              <w:t>4) Verify key control / E‑Stop / emission indicators</w:t>
            </w:r>
          </w:p>
        </w:tc>
        <w:tc>
          <w:tcPr>
            <w:tcW w:w="2835" w:type="dxa"/>
          </w:tcPr>
          <w:p w14:paraId="3485F8BD" w14:textId="77777777" w:rsidR="00AB4455" w:rsidRDefault="00AB4455">
            <w:r>
              <w:t>Unauthorized use; unaware personnel during emission</w:t>
            </w:r>
          </w:p>
        </w:tc>
        <w:tc>
          <w:tcPr>
            <w:tcW w:w="4535" w:type="dxa"/>
          </w:tcPr>
          <w:p w14:paraId="12A44926" w14:textId="0EDEAE04" w:rsidR="00AB4455" w:rsidRDefault="00AB4455">
            <w:r>
              <w:t>Control access with key switch; remove key when not in use. Confirm E‑Stop readiness. Verify emission indicators and operator awareness of laser-enabled vs emission states.</w:t>
            </w:r>
          </w:p>
        </w:tc>
        <w:tc>
          <w:tcPr>
            <w:tcW w:w="2268" w:type="dxa"/>
          </w:tcPr>
          <w:p w14:paraId="4396EC27" w14:textId="77777777" w:rsidR="00AB4455" w:rsidRDefault="00AB4455">
            <w:r>
              <w:t>Same as Step 2 when in LCA</w:t>
            </w:r>
          </w:p>
        </w:tc>
      </w:tr>
      <w:tr w:rsidR="00AB4455" w14:paraId="00592D24" w14:textId="77777777">
        <w:tc>
          <w:tcPr>
            <w:tcW w:w="2268" w:type="dxa"/>
          </w:tcPr>
          <w:p w14:paraId="4AE1FEAC" w14:textId="77777777" w:rsidR="00AB4455" w:rsidRDefault="00AB4455">
            <w:r>
              <w:t>5) Workpiece &amp; clamp setup (</w:t>
            </w:r>
            <w:proofErr w:type="gramStart"/>
            <w:r>
              <w:t>including  nozzle</w:t>
            </w:r>
            <w:proofErr w:type="gramEnd"/>
            <w:r>
              <w:t>/work sense interlock)</w:t>
            </w:r>
          </w:p>
        </w:tc>
        <w:tc>
          <w:tcPr>
            <w:tcW w:w="2835" w:type="dxa"/>
          </w:tcPr>
          <w:p w14:paraId="5AF3E413" w14:textId="77777777" w:rsidR="00AB4455" w:rsidRDefault="00AB4455">
            <w:r>
              <w:t>Electrical shock; welding hazards; beam firing when not on part</w:t>
            </w:r>
          </w:p>
        </w:tc>
        <w:tc>
          <w:tcPr>
            <w:tcW w:w="4535" w:type="dxa"/>
          </w:tcPr>
          <w:p w14:paraId="598193B4" w14:textId="77777777" w:rsidR="00AB4455" w:rsidRDefault="00AB4455">
            <w:r>
              <w:t>Connect work sense clamp and verify the nozzle/workpiece interlock function that laser shuts off when lifted. Follow welding electrical safety practices; maintain dry conditions and good cable management.</w:t>
            </w:r>
          </w:p>
        </w:tc>
        <w:tc>
          <w:tcPr>
            <w:tcW w:w="2268" w:type="dxa"/>
          </w:tcPr>
          <w:p w14:paraId="5B0C4252" w14:textId="5F162773" w:rsidR="00AB4455" w:rsidRDefault="00AB4455">
            <w:r>
              <w:t>Safety glasses</w:t>
            </w:r>
            <w:r w:rsidR="007C39AA">
              <w:t xml:space="preserve"> </w:t>
            </w:r>
            <w:r w:rsidR="001F4CA0">
              <w:t>(</w:t>
            </w:r>
            <w:r w:rsidR="00BE2686">
              <w:t>OD7 rated</w:t>
            </w:r>
            <w:r w:rsidR="001F4CA0">
              <w:t>)</w:t>
            </w:r>
            <w:r>
              <w:t xml:space="preserve"> under helmet</w:t>
            </w:r>
            <w:r w:rsidR="001F4CA0">
              <w:t xml:space="preserve"> (Z87.1</w:t>
            </w:r>
            <w:r w:rsidR="00F95C21">
              <w:t xml:space="preserve"> </w:t>
            </w:r>
            <w:r w:rsidR="00B52F45">
              <w:t>w</w:t>
            </w:r>
            <w:r w:rsidR="00F95C21">
              <w:t>indow)</w:t>
            </w:r>
            <w:r w:rsidR="0078548C">
              <w:t xml:space="preserve"> </w:t>
            </w:r>
            <w:r>
              <w:t xml:space="preserve">as appropriate; gloves; </w:t>
            </w:r>
            <w:r w:rsidR="000107F4">
              <w:t>F</w:t>
            </w:r>
            <w:r w:rsidR="007C39AA">
              <w:t xml:space="preserve">R </w:t>
            </w:r>
            <w:r>
              <w:t>protective clothing</w:t>
            </w:r>
            <w:r w:rsidR="00F95C21">
              <w:t xml:space="preserve">; </w:t>
            </w:r>
            <w:proofErr w:type="gramStart"/>
            <w:r w:rsidR="00D7373B">
              <w:t xml:space="preserve">safety </w:t>
            </w:r>
            <w:r w:rsidR="005876FA">
              <w:t xml:space="preserve"> non</w:t>
            </w:r>
            <w:proofErr w:type="gramEnd"/>
            <w:r w:rsidR="005876FA">
              <w:t xml:space="preserve">-slip </w:t>
            </w:r>
            <w:r>
              <w:t>footwear</w:t>
            </w:r>
            <w:r w:rsidR="00C7318D">
              <w:t>; hearing protection if needed</w:t>
            </w:r>
          </w:p>
        </w:tc>
      </w:tr>
      <w:tr w:rsidR="00AB4455" w14:paraId="658C23B2" w14:textId="77777777">
        <w:tc>
          <w:tcPr>
            <w:tcW w:w="2268" w:type="dxa"/>
          </w:tcPr>
          <w:p w14:paraId="78258063" w14:textId="77777777" w:rsidR="00AB4455" w:rsidRDefault="00AB4455">
            <w:r>
              <w:t>6) Torch/fiber/cable inspection &amp; connection</w:t>
            </w:r>
          </w:p>
        </w:tc>
        <w:tc>
          <w:tcPr>
            <w:tcW w:w="2835" w:type="dxa"/>
          </w:tcPr>
          <w:p w14:paraId="51BB4CA7" w14:textId="77777777" w:rsidR="00AB4455" w:rsidRDefault="00AB4455">
            <w:r>
              <w:t>Laser exposure from aperture; defeated safety functions; fiber damage</w:t>
            </w:r>
          </w:p>
        </w:tc>
        <w:tc>
          <w:tcPr>
            <w:tcW w:w="4535" w:type="dxa"/>
          </w:tcPr>
          <w:p w14:paraId="1978801B" w14:textId="77777777" w:rsidR="00AB4455" w:rsidRDefault="00AB4455">
            <w:r>
              <w:t xml:space="preserve">Use only approved torch/fiber components. Never </w:t>
            </w:r>
            <w:proofErr w:type="gramStart"/>
            <w:r>
              <w:t>look into</w:t>
            </w:r>
            <w:proofErr w:type="gramEnd"/>
            <w:r>
              <w:t xml:space="preserve"> the aperture/beam path. Keep the process below eye level when possible and maintain controlled beam paths; avoid routing that could create unintended reflections.</w:t>
            </w:r>
          </w:p>
        </w:tc>
        <w:tc>
          <w:tcPr>
            <w:tcW w:w="2268" w:type="dxa"/>
          </w:tcPr>
          <w:p w14:paraId="3ED752B1" w14:textId="07DB8506" w:rsidR="00AB4455" w:rsidRDefault="00AB4455">
            <w:r>
              <w:t>Laser eyewear</w:t>
            </w:r>
            <w:r w:rsidR="0078548C">
              <w:t xml:space="preserve"> (OD7 rated) </w:t>
            </w:r>
            <w:r>
              <w:t xml:space="preserve">+ welding helmet </w:t>
            </w:r>
            <w:r w:rsidR="00B52F45">
              <w:t xml:space="preserve">(Z87.1 window) </w:t>
            </w:r>
            <w:r>
              <w:t>when in LCA and system be active; gloves</w:t>
            </w:r>
          </w:p>
        </w:tc>
      </w:tr>
      <w:tr w:rsidR="00AB4455" w14:paraId="452EEE61" w14:textId="77777777">
        <w:tc>
          <w:tcPr>
            <w:tcW w:w="2268" w:type="dxa"/>
          </w:tcPr>
          <w:p w14:paraId="4C4243DF" w14:textId="77777777" w:rsidR="00AB4455" w:rsidRDefault="00AB4455">
            <w:r>
              <w:t>7) Gas cylinder setup (shielding gas)</w:t>
            </w:r>
          </w:p>
        </w:tc>
        <w:tc>
          <w:tcPr>
            <w:tcW w:w="2835" w:type="dxa"/>
          </w:tcPr>
          <w:p w14:paraId="2532A48B" w14:textId="77777777" w:rsidR="00AB4455" w:rsidRDefault="00AB4455">
            <w:r>
              <w:t>Cylinder tip-over; regulator failure; fire/explosion</w:t>
            </w:r>
          </w:p>
        </w:tc>
        <w:tc>
          <w:tcPr>
            <w:tcW w:w="4535" w:type="dxa"/>
          </w:tcPr>
          <w:p w14:paraId="22DF3CDE" w14:textId="77777777" w:rsidR="00AB4455" w:rsidRDefault="00AB4455">
            <w:r>
              <w:t>Secure cylinders upright; protect from heat/sparks/flames. Use correct regulators/hoses; leak-check. Follow OSHA/WISHA welding/cutting gas cylinder requirements (OSHA 1910.253; WISHA WAC 296-24 Part I).</w:t>
            </w:r>
          </w:p>
        </w:tc>
        <w:tc>
          <w:tcPr>
            <w:tcW w:w="2268" w:type="dxa"/>
          </w:tcPr>
          <w:p w14:paraId="692ED85A" w14:textId="77777777" w:rsidR="00AB4455" w:rsidRDefault="00AB4455">
            <w:r>
              <w:t>Safety footwear; gloves; eye/face protection as needed</w:t>
            </w:r>
          </w:p>
        </w:tc>
      </w:tr>
      <w:tr w:rsidR="00AB4455" w14:paraId="2540D913" w14:textId="77777777">
        <w:tc>
          <w:tcPr>
            <w:tcW w:w="2268" w:type="dxa"/>
          </w:tcPr>
          <w:p w14:paraId="347BD87B" w14:textId="77777777" w:rsidR="00AB4455" w:rsidRDefault="00AB4455">
            <w:r>
              <w:t>8) System startup (power-up &amp; interlocks satisfied)</w:t>
            </w:r>
          </w:p>
        </w:tc>
        <w:tc>
          <w:tcPr>
            <w:tcW w:w="2835" w:type="dxa"/>
          </w:tcPr>
          <w:p w14:paraId="0E2CA6FA" w14:textId="77777777" w:rsidR="00AB4455" w:rsidRDefault="00AB4455">
            <w:r>
              <w:t>Unexpected emission; electrical shock; improper connections</w:t>
            </w:r>
          </w:p>
        </w:tc>
        <w:tc>
          <w:tcPr>
            <w:tcW w:w="4535" w:type="dxa"/>
          </w:tcPr>
          <w:p w14:paraId="620E7273" w14:textId="77777777" w:rsidR="00AB4455" w:rsidRDefault="00AB4455">
            <w:r>
              <w:t>Complete connections before applying power. Ensure LCA is established and entry controls are in place. Confirm interlocks/controls and follow startup checklist. Ensure required PPE is worn before enabling.</w:t>
            </w:r>
          </w:p>
        </w:tc>
        <w:tc>
          <w:tcPr>
            <w:tcW w:w="2268" w:type="dxa"/>
          </w:tcPr>
          <w:p w14:paraId="5F49975E" w14:textId="55BDE3AA" w:rsidR="00AB4455" w:rsidRDefault="00AB4455">
            <w:r>
              <w:t>Minimum: laser eyewear</w:t>
            </w:r>
            <w:r w:rsidR="00F43140">
              <w:t xml:space="preserve"> (OD7 rated) </w:t>
            </w:r>
            <w:r>
              <w:t>+ welding helmet</w:t>
            </w:r>
            <w:r w:rsidR="00F43140">
              <w:t xml:space="preserve"> (Z87.1 window)</w:t>
            </w:r>
            <w:r>
              <w:t xml:space="preserve">; gloves; protective </w:t>
            </w:r>
            <w:r w:rsidR="00F43140">
              <w:t xml:space="preserve">FR </w:t>
            </w:r>
            <w:r>
              <w:t>clothing</w:t>
            </w:r>
          </w:p>
        </w:tc>
      </w:tr>
      <w:tr w:rsidR="00AB4455" w14:paraId="4F78CFA3" w14:textId="77777777">
        <w:tc>
          <w:tcPr>
            <w:tcW w:w="2268" w:type="dxa"/>
          </w:tcPr>
          <w:p w14:paraId="43D48545" w14:textId="77777777" w:rsidR="00AB4455" w:rsidRDefault="00AB4455">
            <w:r>
              <w:t>9) Perform laser welding (normal operation — curtain LCA emphasis)</w:t>
            </w:r>
          </w:p>
        </w:tc>
        <w:tc>
          <w:tcPr>
            <w:tcW w:w="2835" w:type="dxa"/>
          </w:tcPr>
          <w:p w14:paraId="4B0979F6" w14:textId="77777777" w:rsidR="00AB4455" w:rsidRDefault="00AB4455">
            <w:r>
              <w:t>Class 4 laser eye/skin injury (direct/reflected/scattered); bright light; sparks/spatter; hot surfaces; potential fire</w:t>
            </w:r>
          </w:p>
        </w:tc>
        <w:tc>
          <w:tcPr>
            <w:tcW w:w="4535" w:type="dxa"/>
          </w:tcPr>
          <w:p w14:paraId="4598C0A9" w14:textId="77777777" w:rsidR="00AB4455" w:rsidRDefault="00AB4455">
            <w:r>
              <w:t>Operate only with curtains fully closed/overlapped and access controlled. Position work to direct primary beam and likely reflections into the workpiece, not toward curtain boundaries. Manage reflections from shiny metals (orientation, fixturing, beam stops). Maintain fire watch/combustible control as required; keep combustibles away from curtain surfaces. Follow OSHA 1910.252 and WISHA WAC 296-24 welding/hot-work controls.</w:t>
            </w:r>
          </w:p>
        </w:tc>
        <w:tc>
          <w:tcPr>
            <w:tcW w:w="2268" w:type="dxa"/>
          </w:tcPr>
          <w:p w14:paraId="1023FB9F" w14:textId="74BB5FD0" w:rsidR="00AB4455" w:rsidRDefault="00AB4455">
            <w:r>
              <w:t xml:space="preserve">Laser eyewear </w:t>
            </w:r>
            <w:r w:rsidR="00A600EC">
              <w:t xml:space="preserve">(OD7 rated) </w:t>
            </w:r>
            <w:r>
              <w:t>+ welding helmet with appropriate filters</w:t>
            </w:r>
            <w:r w:rsidR="00A600EC">
              <w:t xml:space="preserve"> (Z87.1 window)</w:t>
            </w:r>
            <w:r>
              <w:t xml:space="preserve">, heat-resistant gloves; </w:t>
            </w:r>
            <w:r w:rsidR="00127FF3">
              <w:t xml:space="preserve">FR </w:t>
            </w:r>
            <w:r>
              <w:t>protective clothing</w:t>
            </w:r>
          </w:p>
        </w:tc>
      </w:tr>
      <w:tr w:rsidR="00AB4455" w14:paraId="4FD210C3" w14:textId="77777777">
        <w:tc>
          <w:tcPr>
            <w:tcW w:w="2268" w:type="dxa"/>
          </w:tcPr>
          <w:p w14:paraId="68C287FD" w14:textId="77777777" w:rsidR="00AB4455" w:rsidRDefault="00AB4455">
            <w:r>
              <w:t>10) Perform laser cleaning (normal operation — curtain LCA emphasis)</w:t>
            </w:r>
          </w:p>
        </w:tc>
        <w:tc>
          <w:tcPr>
            <w:tcW w:w="2835" w:type="dxa"/>
          </w:tcPr>
          <w:p w14:paraId="09E7E4B5" w14:textId="77777777" w:rsidR="00AB4455" w:rsidRDefault="00AB4455">
            <w:r>
              <w:t>Same as welding + contaminants/coatings fumes; reflection hazards</w:t>
            </w:r>
          </w:p>
        </w:tc>
        <w:tc>
          <w:tcPr>
            <w:tcW w:w="4535" w:type="dxa"/>
          </w:tcPr>
          <w:p w14:paraId="203DA788" w14:textId="350F5EFB" w:rsidR="00AB4455" w:rsidRDefault="00AB4455">
            <w:r>
              <w:t xml:space="preserve">Same LCA/curtain controls as Step 9: curtains closed, control access, manage reflections, keep combustibles away from workpiece. Ensure ventilation </w:t>
            </w:r>
            <w:r w:rsidR="00EB0593">
              <w:t>is appropriate</w:t>
            </w:r>
            <w:r>
              <w:t xml:space="preserve"> for the material/</w:t>
            </w:r>
            <w:proofErr w:type="gramStart"/>
            <w:r>
              <w:t>coatings</w:t>
            </w:r>
            <w:proofErr w:type="gramEnd"/>
            <w:r>
              <w:t xml:space="preserve">; follow SDS and </w:t>
            </w:r>
            <w:proofErr w:type="spellStart"/>
            <w:r>
              <w:t>HazCom</w:t>
            </w:r>
            <w:proofErr w:type="spellEnd"/>
            <w:r>
              <w:t xml:space="preserve"> requirements.</w:t>
            </w:r>
          </w:p>
        </w:tc>
        <w:tc>
          <w:tcPr>
            <w:tcW w:w="2268" w:type="dxa"/>
          </w:tcPr>
          <w:p w14:paraId="7850D396" w14:textId="6BFDA448" w:rsidR="00AB4455" w:rsidRDefault="00AB4455">
            <w:r>
              <w:t xml:space="preserve">Same as Step 9; add respiratory protection </w:t>
            </w:r>
            <w:r w:rsidR="009203CD">
              <w:t xml:space="preserve">as </w:t>
            </w:r>
            <w:r>
              <w:t>required</w:t>
            </w:r>
            <w:r w:rsidR="004D32FA">
              <w:t xml:space="preserve"> and ventilation</w:t>
            </w:r>
          </w:p>
        </w:tc>
      </w:tr>
      <w:tr w:rsidR="00AB4455" w14:paraId="48F9A54F" w14:textId="77777777">
        <w:tc>
          <w:tcPr>
            <w:tcW w:w="2268" w:type="dxa"/>
          </w:tcPr>
          <w:p w14:paraId="48D9D8A3" w14:textId="77777777" w:rsidR="00AB4455" w:rsidRDefault="00AB4455">
            <w:r>
              <w:t>11) Fumes/ventilation &amp; respiratory protection</w:t>
            </w:r>
          </w:p>
        </w:tc>
        <w:tc>
          <w:tcPr>
            <w:tcW w:w="2835" w:type="dxa"/>
          </w:tcPr>
          <w:p w14:paraId="6858D036" w14:textId="77777777" w:rsidR="00AB4455" w:rsidRDefault="00AB4455">
            <w:r>
              <w:t>Metal fumes; toxic gases; ozone/irritants; asphyxiation</w:t>
            </w:r>
          </w:p>
        </w:tc>
        <w:tc>
          <w:tcPr>
            <w:tcW w:w="4535" w:type="dxa"/>
          </w:tcPr>
          <w:p w14:paraId="32389025" w14:textId="513F68A3" w:rsidR="00AB4455" w:rsidRDefault="00AB4455">
            <w:r>
              <w:t>Provide adequate ventilation for welding/cleaning. If exposures may exceed limits, implement controls (local exhaust</w:t>
            </w:r>
            <w:r w:rsidR="00C51B1A">
              <w:t xml:space="preserve"> ventilation</w:t>
            </w:r>
            <w:r w:rsidR="00DD148D">
              <w:t xml:space="preserve">, portable </w:t>
            </w:r>
            <w:r w:rsidR="000B3DBC">
              <w:t xml:space="preserve">fume extraction, </w:t>
            </w:r>
            <w:r w:rsidR="00811F8B">
              <w:t xml:space="preserve">or </w:t>
            </w:r>
            <w:r>
              <w:t xml:space="preserve">process changes). </w:t>
            </w:r>
          </w:p>
        </w:tc>
        <w:tc>
          <w:tcPr>
            <w:tcW w:w="2268" w:type="dxa"/>
          </w:tcPr>
          <w:p w14:paraId="3EFE9DD4" w14:textId="77777777" w:rsidR="00AB4455" w:rsidRDefault="00AB4455">
            <w:r>
              <w:t>Respirator per exposure assessment/program; eye/face protection as in Steps 9–10</w:t>
            </w:r>
          </w:p>
        </w:tc>
      </w:tr>
      <w:tr w:rsidR="00AB4455" w14:paraId="58064C01" w14:textId="77777777">
        <w:tc>
          <w:tcPr>
            <w:tcW w:w="2268" w:type="dxa"/>
          </w:tcPr>
          <w:p w14:paraId="2C4792A1" w14:textId="77777777" w:rsidR="00AB4455" w:rsidRDefault="00AB4455">
            <w:r>
              <w:t>12) Fire prevention, extinguishers, housekeeping</w:t>
            </w:r>
          </w:p>
        </w:tc>
        <w:tc>
          <w:tcPr>
            <w:tcW w:w="2835" w:type="dxa"/>
          </w:tcPr>
          <w:p w14:paraId="50D0F68A" w14:textId="77777777" w:rsidR="00AB4455" w:rsidRDefault="00AB4455">
            <w:r>
              <w:t>Fire/explosion from sparks/heat; ignition of solvents/gases/combustibles; metal fires</w:t>
            </w:r>
          </w:p>
        </w:tc>
        <w:tc>
          <w:tcPr>
            <w:tcW w:w="4535" w:type="dxa"/>
          </w:tcPr>
          <w:p w14:paraId="7B8EF3FB" w14:textId="44012BCB" w:rsidR="00AB4455" w:rsidRDefault="00AB4455">
            <w:r>
              <w:t xml:space="preserve">Keep area free of combustibles; control flammables and gases; never weld/clean on unknown containers. Keep appropriate extinguishers available (ABC; Class D where combustible metals are present). Maintain clean floors/cable routing to prevent trips and dragging torch/fiber </w:t>
            </w:r>
            <w:r w:rsidR="00BC5CF7">
              <w:t xml:space="preserve">cable </w:t>
            </w:r>
            <w:r>
              <w:t>into hazards.</w:t>
            </w:r>
          </w:p>
        </w:tc>
        <w:tc>
          <w:tcPr>
            <w:tcW w:w="2268" w:type="dxa"/>
          </w:tcPr>
          <w:p w14:paraId="3632DAF2" w14:textId="77777777" w:rsidR="00AB4455" w:rsidRDefault="00AB4455">
            <w:r>
              <w:t>Flame-resistant/laser-resistant clothing; gloves; eye/face as Steps 9–10</w:t>
            </w:r>
          </w:p>
        </w:tc>
      </w:tr>
      <w:tr w:rsidR="00AB4455" w14:paraId="0FFA755D" w14:textId="77777777">
        <w:tc>
          <w:tcPr>
            <w:tcW w:w="2268" w:type="dxa"/>
          </w:tcPr>
          <w:p w14:paraId="049EB741" w14:textId="77777777" w:rsidR="00AB4455" w:rsidRDefault="00AB4455">
            <w:r>
              <w:t>13) Shutdown &amp; secure system</w:t>
            </w:r>
          </w:p>
        </w:tc>
        <w:tc>
          <w:tcPr>
            <w:tcW w:w="2835" w:type="dxa"/>
          </w:tcPr>
          <w:p w14:paraId="57E8F9E0" w14:textId="77777777" w:rsidR="00AB4455" w:rsidRDefault="00AB4455">
            <w:r>
              <w:t>Residual hazard if key left on; unauthorized activation</w:t>
            </w:r>
          </w:p>
        </w:tc>
        <w:tc>
          <w:tcPr>
            <w:tcW w:w="4535" w:type="dxa"/>
          </w:tcPr>
          <w:p w14:paraId="1FC6E83C" w14:textId="77777777" w:rsidR="00AB4455" w:rsidRDefault="00AB4455">
            <w:r>
              <w:t xml:space="preserve">Disable </w:t>
            </w:r>
            <w:proofErr w:type="gramStart"/>
            <w:r>
              <w:t>emission</w:t>
            </w:r>
            <w:proofErr w:type="gramEnd"/>
            <w:r>
              <w:t xml:space="preserve">, follow shutdown procedure, </w:t>
            </w:r>
            <w:proofErr w:type="gramStart"/>
            <w:r>
              <w:t>turn key</w:t>
            </w:r>
            <w:proofErr w:type="gramEnd"/>
            <w:r>
              <w:t xml:space="preserve"> OFF and secure key. Verify area is safe before opening curtains and allowing general access.</w:t>
            </w:r>
          </w:p>
        </w:tc>
        <w:tc>
          <w:tcPr>
            <w:tcW w:w="2268" w:type="dxa"/>
          </w:tcPr>
          <w:p w14:paraId="2CC801D1" w14:textId="6BC7E392" w:rsidR="00AB4455" w:rsidRDefault="00E83FD7">
            <w:r>
              <w:t xml:space="preserve">Laser rated </w:t>
            </w:r>
            <w:r w:rsidR="00AB4455">
              <w:t>PPE until emission is off and area declared safe</w:t>
            </w:r>
          </w:p>
        </w:tc>
      </w:tr>
      <w:tr w:rsidR="00AB4455" w14:paraId="1E7ED1B1" w14:textId="77777777">
        <w:tc>
          <w:tcPr>
            <w:tcW w:w="2268" w:type="dxa"/>
          </w:tcPr>
          <w:p w14:paraId="16751A60" w14:textId="77777777" w:rsidR="00AB4455" w:rsidRDefault="00AB4455">
            <w:r>
              <w:t>14) Routine maintenance (nozzle tip, protective window, focus lens, inspections)</w:t>
            </w:r>
          </w:p>
        </w:tc>
        <w:tc>
          <w:tcPr>
            <w:tcW w:w="2835" w:type="dxa"/>
          </w:tcPr>
          <w:p w14:paraId="25818116" w14:textId="77777777" w:rsidR="00AB4455" w:rsidRDefault="00AB4455">
            <w:r>
              <w:t>Electric shock; unexpected emission; damaged optics causing hazardous reflections</w:t>
            </w:r>
          </w:p>
        </w:tc>
        <w:tc>
          <w:tcPr>
            <w:tcW w:w="4535" w:type="dxa"/>
          </w:tcPr>
          <w:p w14:paraId="7441E2E9" w14:textId="77777777" w:rsidR="00AB4455" w:rsidRDefault="00AB4455">
            <w:r>
              <w:t>Before maintenance: shut off, remove power, and secure against being switched on again. Apply lockout/tagout where servicing exposes employees to hazardous energy (OSHA 1910.147 / WISHA WAC 296-803). Follow manufacturer maintenance intervals and inspection checklists.</w:t>
            </w:r>
          </w:p>
        </w:tc>
        <w:tc>
          <w:tcPr>
            <w:tcW w:w="2268" w:type="dxa"/>
          </w:tcPr>
          <w:p w14:paraId="1EAAEE25" w14:textId="77777777" w:rsidR="00AB4455" w:rsidRDefault="00AB4455">
            <w:r>
              <w:t>Task-appropriate gloves; eye protection; laser PPE if any exposure potential; electrical PPE as needed</w:t>
            </w:r>
          </w:p>
        </w:tc>
      </w:tr>
      <w:tr w:rsidR="00AB4455" w14:paraId="6516DAEF" w14:textId="77777777">
        <w:tc>
          <w:tcPr>
            <w:tcW w:w="2268" w:type="dxa"/>
          </w:tcPr>
          <w:p w14:paraId="023F3B63" w14:textId="77777777" w:rsidR="00AB4455" w:rsidRDefault="00AB4455">
            <w:r>
              <w:t>15) Cleaning compounds/chemicals &amp; waste handling</w:t>
            </w:r>
          </w:p>
        </w:tc>
        <w:tc>
          <w:tcPr>
            <w:tcW w:w="2835" w:type="dxa"/>
          </w:tcPr>
          <w:p w14:paraId="4ED5EE66" w14:textId="77777777" w:rsidR="00AB4455" w:rsidRDefault="00AB4455">
            <w:r>
              <w:t>Fire/explosion (solvents); toxic exposure; incompatible chemicals</w:t>
            </w:r>
          </w:p>
        </w:tc>
        <w:tc>
          <w:tcPr>
            <w:tcW w:w="4535" w:type="dxa"/>
          </w:tcPr>
          <w:p w14:paraId="0027AA0F" w14:textId="77777777" w:rsidR="00AB4455" w:rsidRDefault="00AB4455">
            <w:r>
              <w:t>Keep volatile solvents/flammable gases away from laser operations; follow SDS. Implement hazard communication program (OSHA 1910.1200 / WISHA WAC 296-901): labels, SDS access, training. Dispose of waste per site procedures.</w:t>
            </w:r>
          </w:p>
        </w:tc>
        <w:tc>
          <w:tcPr>
            <w:tcW w:w="2268" w:type="dxa"/>
          </w:tcPr>
          <w:p w14:paraId="0CB3B441" w14:textId="77777777" w:rsidR="00AB4455" w:rsidRDefault="00AB4455">
            <w:r>
              <w:t>Chemical-resistant gloves/eye protection per SDS; respirator per program if required</w:t>
            </w:r>
          </w:p>
        </w:tc>
      </w:tr>
    </w:tbl>
    <w:p w14:paraId="69A04562" w14:textId="2536B9ED" w:rsidR="008227BD" w:rsidRDefault="008227BD" w:rsidP="00AE751E">
      <w:pPr>
        <w:rPr>
          <w:b/>
          <w:bCs/>
        </w:rPr>
      </w:pPr>
    </w:p>
    <w:p w14:paraId="3F8787B3" w14:textId="77777777" w:rsidR="008227BD" w:rsidRPr="003617AB" w:rsidRDefault="008227BD">
      <w:pPr>
        <w:rPr>
          <w:b/>
          <w:bCs/>
        </w:rPr>
      </w:pPr>
      <w:r w:rsidRPr="003617AB">
        <w:rPr>
          <w:b/>
          <w:bCs/>
        </w:rPr>
        <w:br w:type="page"/>
      </w:r>
    </w:p>
    <w:p w14:paraId="0A075E8D" w14:textId="77777777" w:rsidR="008D255D" w:rsidRPr="000D6C24" w:rsidRDefault="008D255D" w:rsidP="00CA7B09">
      <w:pPr>
        <w:rPr>
          <w:b/>
          <w:bCs/>
          <w:sz w:val="28"/>
          <w:szCs w:val="24"/>
        </w:rPr>
      </w:pPr>
      <w:r w:rsidRPr="000D6C24">
        <w:rPr>
          <w:b/>
          <w:bCs/>
          <w:sz w:val="28"/>
          <w:szCs w:val="24"/>
        </w:rPr>
        <w:t xml:space="preserve">Attachment C - Annual Laser Safety Officer Checklist </w:t>
      </w:r>
    </w:p>
    <w:p w14:paraId="468AE9E8" w14:textId="17B87F32" w:rsidR="00927FEE" w:rsidRPr="00F566C8" w:rsidRDefault="00927FEE" w:rsidP="00927FEE">
      <w:pPr>
        <w:rPr>
          <w:b/>
          <w:bCs/>
          <w:sz w:val="32"/>
          <w:szCs w:val="32"/>
        </w:rPr>
      </w:pPr>
      <w:r>
        <w:rPr>
          <w:b/>
          <w:bCs/>
          <w:sz w:val="32"/>
          <w:szCs w:val="32"/>
        </w:rPr>
        <w:t xml:space="preserve">LSO </w:t>
      </w:r>
      <w:r w:rsidRPr="35E0B373">
        <w:rPr>
          <w:b/>
          <w:bCs/>
          <w:sz w:val="32"/>
          <w:szCs w:val="32"/>
        </w:rPr>
        <w:t xml:space="preserve">Annual </w:t>
      </w:r>
      <w:r w:rsidRPr="005F3348">
        <w:rPr>
          <w:b/>
          <w:bCs/>
          <w:sz w:val="32"/>
          <w:szCs w:val="32"/>
        </w:rPr>
        <w:t>L</w:t>
      </w:r>
      <w:r>
        <w:rPr>
          <w:b/>
          <w:bCs/>
          <w:sz w:val="32"/>
          <w:szCs w:val="32"/>
        </w:rPr>
        <w:t>aser Safety Self-Inspection Checklist</w:t>
      </w:r>
    </w:p>
    <w:p w14:paraId="4E2041B5" w14:textId="77777777" w:rsidR="00BD6BDA" w:rsidRPr="006153B1" w:rsidRDefault="00BD6BDA" w:rsidP="00BD6BDA">
      <w:pPr>
        <w:spacing w:after="0" w:line="240" w:lineRule="auto"/>
      </w:pPr>
      <w:r w:rsidRPr="006153B1">
        <w:t>LSO is responsible for ensuring that an annual inspection is conducted. The LSO must evaluate and incorporate any updates issued by OSHA or WAC, as well as any internally generated documentation prompted by specific conditions. These conditions include, but are not limited to:</w:t>
      </w:r>
    </w:p>
    <w:p w14:paraId="46859399" w14:textId="77777777" w:rsidR="00BD6BDA" w:rsidRPr="006153B1" w:rsidRDefault="00BD6BDA" w:rsidP="00BD6BDA">
      <w:pPr>
        <w:numPr>
          <w:ilvl w:val="0"/>
          <w:numId w:val="12"/>
        </w:numPr>
        <w:spacing w:after="0" w:line="240" w:lineRule="auto"/>
      </w:pPr>
      <w:r w:rsidRPr="006153B1">
        <w:t>Workplace accidents</w:t>
      </w:r>
    </w:p>
    <w:p w14:paraId="0D7C1C11" w14:textId="77777777" w:rsidR="00BD6BDA" w:rsidRPr="006153B1" w:rsidRDefault="00BD6BDA" w:rsidP="00BD6BDA">
      <w:pPr>
        <w:numPr>
          <w:ilvl w:val="0"/>
          <w:numId w:val="12"/>
        </w:numPr>
        <w:spacing w:after="0" w:line="240" w:lineRule="auto"/>
      </w:pPr>
      <w:r w:rsidRPr="006153B1">
        <w:t>Near-miss incidents</w:t>
      </w:r>
    </w:p>
    <w:p w14:paraId="6D4D7697" w14:textId="77777777" w:rsidR="00BD6BDA" w:rsidRPr="006153B1" w:rsidRDefault="00BD6BDA" w:rsidP="00BD6BDA">
      <w:pPr>
        <w:numPr>
          <w:ilvl w:val="0"/>
          <w:numId w:val="12"/>
        </w:numPr>
        <w:spacing w:after="0" w:line="240" w:lineRule="auto"/>
      </w:pPr>
      <w:r w:rsidRPr="006153B1">
        <w:t>Modifications to equipment, procedures, or facilities</w:t>
      </w:r>
    </w:p>
    <w:p w14:paraId="4FCB6475" w14:textId="77777777" w:rsidR="00BD6BDA" w:rsidRPr="006153B1" w:rsidRDefault="00BD6BDA" w:rsidP="00BD6BDA">
      <w:pPr>
        <w:numPr>
          <w:ilvl w:val="0"/>
          <w:numId w:val="12"/>
        </w:numPr>
        <w:spacing w:after="0" w:line="240" w:lineRule="auto"/>
      </w:pPr>
      <w:r w:rsidRPr="006153B1">
        <w:t>Any other significant process changes</w:t>
      </w:r>
    </w:p>
    <w:p w14:paraId="48D9C208" w14:textId="77777777" w:rsidR="00BD6BDA" w:rsidRPr="006153B1" w:rsidRDefault="00BD6BDA" w:rsidP="00BD6BDA">
      <w:r w:rsidRPr="006153B1">
        <w:t xml:space="preserve">The review will also occur </w:t>
      </w:r>
      <w:proofErr w:type="gramStart"/>
      <w:r w:rsidRPr="006153B1">
        <w:t>upon</w:t>
      </w:r>
      <w:proofErr w:type="gramEnd"/>
      <w:r w:rsidRPr="006153B1">
        <w:t xml:space="preserve"> the earliest of these events.</w:t>
      </w:r>
    </w:p>
    <w:p w14:paraId="64F58B77" w14:textId="77777777" w:rsidR="00BD6BDA" w:rsidRPr="005F3348" w:rsidRDefault="00BD6BDA" w:rsidP="00BD6BDA">
      <w:r w:rsidRPr="005F3348">
        <w:t>Inspected by:</w:t>
      </w:r>
    </w:p>
    <w:p w14:paraId="3AF436E9" w14:textId="77777777" w:rsidR="00BD6BDA" w:rsidRDefault="00BD6BDA" w:rsidP="00BD6BDA">
      <w:pPr>
        <w:tabs>
          <w:tab w:val="left" w:pos="3090"/>
        </w:tabs>
      </w:pPr>
      <w:r w:rsidRPr="005F3348">
        <w:t>Date:</w:t>
      </w:r>
      <w:r w:rsidRPr="005F3348">
        <w:tab/>
      </w:r>
    </w:p>
    <w:p w14:paraId="45EB6AF3" w14:textId="77777777" w:rsidR="00BD6BDA" w:rsidRPr="005F3348" w:rsidRDefault="00BD6BDA" w:rsidP="00BD6BDA">
      <w:pPr>
        <w:tabs>
          <w:tab w:val="left" w:pos="3090"/>
        </w:tabs>
        <w:rPr>
          <w:b/>
          <w:bCs/>
        </w:rPr>
      </w:pPr>
      <w:r w:rsidRPr="005F3348">
        <w:rPr>
          <w:b/>
          <w:bCs/>
        </w:rPr>
        <w:t>Annual Inspection Items</w:t>
      </w:r>
    </w:p>
    <w:tbl>
      <w:tblPr>
        <w:tblStyle w:val="TableGrid"/>
        <w:tblW w:w="0" w:type="auto"/>
        <w:tblLook w:val="04A0" w:firstRow="1" w:lastRow="0" w:firstColumn="1" w:lastColumn="0" w:noHBand="0" w:noVBand="1"/>
      </w:tblPr>
      <w:tblGrid>
        <w:gridCol w:w="7375"/>
        <w:gridCol w:w="630"/>
        <w:gridCol w:w="630"/>
        <w:gridCol w:w="715"/>
      </w:tblGrid>
      <w:tr w:rsidR="00BD6BDA" w:rsidRPr="005F3348" w14:paraId="32918E03" w14:textId="77777777">
        <w:tc>
          <w:tcPr>
            <w:tcW w:w="7375" w:type="dxa"/>
          </w:tcPr>
          <w:p w14:paraId="7372D21A" w14:textId="77777777" w:rsidR="00BD6BDA" w:rsidRPr="005F3348" w:rsidRDefault="00BD6BDA">
            <w:pPr>
              <w:rPr>
                <w:b/>
                <w:bCs/>
              </w:rPr>
            </w:pPr>
            <w:r w:rsidRPr="005F3348">
              <w:rPr>
                <w:b/>
                <w:bCs/>
              </w:rPr>
              <w:t xml:space="preserve">Documentation &amp; Training </w:t>
            </w:r>
          </w:p>
        </w:tc>
        <w:tc>
          <w:tcPr>
            <w:tcW w:w="630" w:type="dxa"/>
          </w:tcPr>
          <w:p w14:paraId="16F329E2" w14:textId="77777777" w:rsidR="00BD6BDA" w:rsidRPr="005F3348" w:rsidRDefault="00BD6BDA">
            <w:pPr>
              <w:rPr>
                <w:b/>
                <w:bCs/>
              </w:rPr>
            </w:pPr>
            <w:r w:rsidRPr="005F3348">
              <w:rPr>
                <w:b/>
                <w:bCs/>
              </w:rPr>
              <w:t>Yes</w:t>
            </w:r>
          </w:p>
        </w:tc>
        <w:tc>
          <w:tcPr>
            <w:tcW w:w="630" w:type="dxa"/>
          </w:tcPr>
          <w:p w14:paraId="099A6F17" w14:textId="77777777" w:rsidR="00BD6BDA" w:rsidRPr="005F3348" w:rsidRDefault="00BD6BDA">
            <w:pPr>
              <w:rPr>
                <w:b/>
                <w:bCs/>
              </w:rPr>
            </w:pPr>
            <w:r w:rsidRPr="005F3348">
              <w:rPr>
                <w:b/>
                <w:bCs/>
              </w:rPr>
              <w:t>No</w:t>
            </w:r>
          </w:p>
        </w:tc>
        <w:tc>
          <w:tcPr>
            <w:tcW w:w="715" w:type="dxa"/>
          </w:tcPr>
          <w:p w14:paraId="04A46A60" w14:textId="77777777" w:rsidR="00BD6BDA" w:rsidRPr="005F3348" w:rsidRDefault="00BD6BDA">
            <w:pPr>
              <w:rPr>
                <w:b/>
                <w:bCs/>
              </w:rPr>
            </w:pPr>
            <w:r w:rsidRPr="005F3348">
              <w:rPr>
                <w:b/>
                <w:bCs/>
              </w:rPr>
              <w:t>N/A</w:t>
            </w:r>
          </w:p>
        </w:tc>
      </w:tr>
      <w:tr w:rsidR="00BD6BDA" w:rsidRPr="005F3348" w14:paraId="7A141E3C" w14:textId="77777777">
        <w:tc>
          <w:tcPr>
            <w:tcW w:w="7375" w:type="dxa"/>
          </w:tcPr>
          <w:p w14:paraId="1501D838" w14:textId="77777777" w:rsidR="00BD6BDA" w:rsidRPr="005F3348" w:rsidRDefault="00BD6BDA">
            <w:pPr>
              <w:rPr>
                <w:b/>
                <w:bCs/>
              </w:rPr>
            </w:pPr>
            <w:r w:rsidRPr="005F3348">
              <w:t>Are all authorized users registered with the laser safety program and listed in the SOP?</w:t>
            </w:r>
          </w:p>
        </w:tc>
        <w:tc>
          <w:tcPr>
            <w:tcW w:w="630" w:type="dxa"/>
          </w:tcPr>
          <w:p w14:paraId="02D088A1" w14:textId="77777777" w:rsidR="00BD6BDA" w:rsidRPr="005F3348" w:rsidRDefault="00BD6BDA">
            <w:pPr>
              <w:rPr>
                <w:b/>
                <w:bCs/>
              </w:rPr>
            </w:pPr>
          </w:p>
        </w:tc>
        <w:tc>
          <w:tcPr>
            <w:tcW w:w="630" w:type="dxa"/>
          </w:tcPr>
          <w:p w14:paraId="15164961" w14:textId="77777777" w:rsidR="00BD6BDA" w:rsidRPr="005F3348" w:rsidRDefault="00BD6BDA">
            <w:pPr>
              <w:rPr>
                <w:b/>
                <w:bCs/>
              </w:rPr>
            </w:pPr>
          </w:p>
        </w:tc>
        <w:tc>
          <w:tcPr>
            <w:tcW w:w="715" w:type="dxa"/>
          </w:tcPr>
          <w:p w14:paraId="1309CD42" w14:textId="77777777" w:rsidR="00BD6BDA" w:rsidRPr="005F3348" w:rsidRDefault="00BD6BDA">
            <w:pPr>
              <w:rPr>
                <w:b/>
                <w:bCs/>
              </w:rPr>
            </w:pPr>
          </w:p>
        </w:tc>
      </w:tr>
      <w:tr w:rsidR="00BD6BDA" w:rsidRPr="005F3348" w14:paraId="3F3B817A" w14:textId="77777777">
        <w:tc>
          <w:tcPr>
            <w:tcW w:w="7375" w:type="dxa"/>
          </w:tcPr>
          <w:p w14:paraId="70D8EC04" w14:textId="77777777" w:rsidR="00BD6BDA" w:rsidRPr="005F3348" w:rsidRDefault="00BD6BDA">
            <w:pPr>
              <w:rPr>
                <w:b/>
                <w:bCs/>
              </w:rPr>
            </w:pPr>
            <w:r w:rsidRPr="005F3348">
              <w:t>Are all authorized users current with their training?</w:t>
            </w:r>
          </w:p>
        </w:tc>
        <w:tc>
          <w:tcPr>
            <w:tcW w:w="630" w:type="dxa"/>
          </w:tcPr>
          <w:p w14:paraId="4CE337FC" w14:textId="77777777" w:rsidR="00BD6BDA" w:rsidRPr="005F3348" w:rsidRDefault="00BD6BDA">
            <w:pPr>
              <w:rPr>
                <w:b/>
                <w:bCs/>
              </w:rPr>
            </w:pPr>
          </w:p>
        </w:tc>
        <w:tc>
          <w:tcPr>
            <w:tcW w:w="630" w:type="dxa"/>
          </w:tcPr>
          <w:p w14:paraId="43E792FE" w14:textId="77777777" w:rsidR="00BD6BDA" w:rsidRPr="005F3348" w:rsidRDefault="00BD6BDA">
            <w:pPr>
              <w:rPr>
                <w:b/>
                <w:bCs/>
              </w:rPr>
            </w:pPr>
          </w:p>
        </w:tc>
        <w:tc>
          <w:tcPr>
            <w:tcW w:w="715" w:type="dxa"/>
          </w:tcPr>
          <w:p w14:paraId="25FEE8F3" w14:textId="77777777" w:rsidR="00BD6BDA" w:rsidRPr="005F3348" w:rsidRDefault="00BD6BDA">
            <w:pPr>
              <w:rPr>
                <w:b/>
                <w:bCs/>
              </w:rPr>
            </w:pPr>
          </w:p>
        </w:tc>
      </w:tr>
      <w:tr w:rsidR="00BD6BDA" w:rsidRPr="005F3348" w14:paraId="540D9810" w14:textId="77777777">
        <w:tc>
          <w:tcPr>
            <w:tcW w:w="7375" w:type="dxa"/>
          </w:tcPr>
          <w:p w14:paraId="68E2FEEF" w14:textId="77777777" w:rsidR="00BD6BDA" w:rsidRPr="005F3348" w:rsidRDefault="00BD6BDA">
            <w:pPr>
              <w:rPr>
                <w:b/>
                <w:bCs/>
              </w:rPr>
            </w:pPr>
            <w:r w:rsidRPr="005F3348">
              <w:t>Have the lasers listed as authorized on the SOP been changed (new Class 4 laser added, laser removed from service, etc.)?</w:t>
            </w:r>
          </w:p>
        </w:tc>
        <w:tc>
          <w:tcPr>
            <w:tcW w:w="630" w:type="dxa"/>
          </w:tcPr>
          <w:p w14:paraId="675AF9F4" w14:textId="77777777" w:rsidR="00BD6BDA" w:rsidRPr="005F3348" w:rsidRDefault="00BD6BDA">
            <w:pPr>
              <w:rPr>
                <w:b/>
                <w:bCs/>
              </w:rPr>
            </w:pPr>
          </w:p>
        </w:tc>
        <w:tc>
          <w:tcPr>
            <w:tcW w:w="630" w:type="dxa"/>
          </w:tcPr>
          <w:p w14:paraId="2833EB65" w14:textId="77777777" w:rsidR="00BD6BDA" w:rsidRPr="005F3348" w:rsidRDefault="00BD6BDA">
            <w:pPr>
              <w:rPr>
                <w:b/>
                <w:bCs/>
              </w:rPr>
            </w:pPr>
          </w:p>
        </w:tc>
        <w:tc>
          <w:tcPr>
            <w:tcW w:w="715" w:type="dxa"/>
          </w:tcPr>
          <w:p w14:paraId="6ADA4ECA" w14:textId="77777777" w:rsidR="00BD6BDA" w:rsidRPr="005F3348" w:rsidRDefault="00BD6BDA">
            <w:pPr>
              <w:rPr>
                <w:b/>
                <w:bCs/>
              </w:rPr>
            </w:pPr>
          </w:p>
        </w:tc>
      </w:tr>
      <w:tr w:rsidR="00BD6BDA" w:rsidRPr="005F3348" w14:paraId="3764DE45" w14:textId="77777777">
        <w:tc>
          <w:tcPr>
            <w:tcW w:w="7375" w:type="dxa"/>
          </w:tcPr>
          <w:p w14:paraId="288F813E" w14:textId="77777777" w:rsidR="00BD6BDA" w:rsidRPr="005F3348" w:rsidRDefault="00BD6BDA">
            <w:pPr>
              <w:rPr>
                <w:b/>
                <w:bCs/>
              </w:rPr>
            </w:pPr>
            <w:r w:rsidRPr="005F3348">
              <w:t xml:space="preserve">Have the operations and configuration of any authorized lasers changed in a significant manner (e.g., change in layout, configuration, </w:t>
            </w:r>
            <w:r>
              <w:t>brand</w:t>
            </w:r>
            <w:r w:rsidRPr="005F3348">
              <w:t>, etc.)?</w:t>
            </w:r>
          </w:p>
        </w:tc>
        <w:tc>
          <w:tcPr>
            <w:tcW w:w="630" w:type="dxa"/>
          </w:tcPr>
          <w:p w14:paraId="245E02CA" w14:textId="77777777" w:rsidR="00BD6BDA" w:rsidRPr="005F3348" w:rsidRDefault="00BD6BDA">
            <w:pPr>
              <w:rPr>
                <w:b/>
                <w:bCs/>
              </w:rPr>
            </w:pPr>
          </w:p>
        </w:tc>
        <w:tc>
          <w:tcPr>
            <w:tcW w:w="630" w:type="dxa"/>
          </w:tcPr>
          <w:p w14:paraId="459DBC00" w14:textId="77777777" w:rsidR="00BD6BDA" w:rsidRPr="005F3348" w:rsidRDefault="00BD6BDA">
            <w:pPr>
              <w:rPr>
                <w:b/>
                <w:bCs/>
              </w:rPr>
            </w:pPr>
          </w:p>
        </w:tc>
        <w:tc>
          <w:tcPr>
            <w:tcW w:w="715" w:type="dxa"/>
          </w:tcPr>
          <w:p w14:paraId="4F4223D1" w14:textId="77777777" w:rsidR="00BD6BDA" w:rsidRPr="005F3348" w:rsidRDefault="00BD6BDA">
            <w:pPr>
              <w:rPr>
                <w:b/>
                <w:bCs/>
              </w:rPr>
            </w:pPr>
          </w:p>
        </w:tc>
      </w:tr>
      <w:tr w:rsidR="00BD6BDA" w:rsidRPr="005F3348" w14:paraId="298A2613" w14:textId="77777777">
        <w:tc>
          <w:tcPr>
            <w:tcW w:w="7375" w:type="dxa"/>
          </w:tcPr>
          <w:p w14:paraId="33AFD2A3" w14:textId="77777777" w:rsidR="00BD6BDA" w:rsidRPr="005F3348" w:rsidRDefault="00BD6BDA">
            <w:pPr>
              <w:rPr>
                <w:b/>
                <w:bCs/>
              </w:rPr>
            </w:pPr>
            <w:r w:rsidRPr="00581ACB">
              <w:t>Are written instructions for using</w:t>
            </w:r>
            <w:r>
              <w:t xml:space="preserve"> </w:t>
            </w:r>
            <w:proofErr w:type="gramStart"/>
            <w:r>
              <w:t>machine</w:t>
            </w:r>
            <w:proofErr w:type="gramEnd"/>
            <w:r w:rsidRPr="00581ACB">
              <w:t xml:space="preserve">, </w:t>
            </w:r>
            <w:r>
              <w:t>performing minor repairs</w:t>
            </w:r>
            <w:r w:rsidRPr="00581ACB">
              <w:t>, and setting up the laser equipment kept with the machine?</w:t>
            </w:r>
          </w:p>
        </w:tc>
        <w:tc>
          <w:tcPr>
            <w:tcW w:w="630" w:type="dxa"/>
          </w:tcPr>
          <w:p w14:paraId="7B307B52" w14:textId="77777777" w:rsidR="00BD6BDA" w:rsidRPr="005F3348" w:rsidRDefault="00BD6BDA">
            <w:pPr>
              <w:rPr>
                <w:b/>
                <w:bCs/>
              </w:rPr>
            </w:pPr>
          </w:p>
        </w:tc>
        <w:tc>
          <w:tcPr>
            <w:tcW w:w="630" w:type="dxa"/>
          </w:tcPr>
          <w:p w14:paraId="0DF7FD44" w14:textId="77777777" w:rsidR="00BD6BDA" w:rsidRPr="005F3348" w:rsidRDefault="00BD6BDA">
            <w:pPr>
              <w:rPr>
                <w:b/>
                <w:bCs/>
              </w:rPr>
            </w:pPr>
          </w:p>
        </w:tc>
        <w:tc>
          <w:tcPr>
            <w:tcW w:w="715" w:type="dxa"/>
          </w:tcPr>
          <w:p w14:paraId="7DBBD292" w14:textId="77777777" w:rsidR="00BD6BDA" w:rsidRPr="005F3348" w:rsidRDefault="00BD6BDA">
            <w:pPr>
              <w:rPr>
                <w:b/>
                <w:bCs/>
              </w:rPr>
            </w:pPr>
          </w:p>
        </w:tc>
      </w:tr>
      <w:tr w:rsidR="00BD6BDA" w:rsidRPr="005F3348" w14:paraId="75DD2B98" w14:textId="77777777">
        <w:tc>
          <w:tcPr>
            <w:tcW w:w="7375" w:type="dxa"/>
          </w:tcPr>
          <w:p w14:paraId="33E36445" w14:textId="77777777" w:rsidR="00BD6BDA" w:rsidRPr="005F3348" w:rsidRDefault="00BD6BDA">
            <w:pPr>
              <w:rPr>
                <w:b/>
                <w:bCs/>
              </w:rPr>
            </w:pPr>
            <w:r w:rsidRPr="005F3348">
              <w:t xml:space="preserve">Have all laser accidents, incidents, or </w:t>
            </w:r>
            <w:proofErr w:type="gramStart"/>
            <w:r w:rsidRPr="005F3348">
              <w:t>near</w:t>
            </w:r>
            <w:proofErr w:type="gramEnd"/>
            <w:r w:rsidRPr="005F3348">
              <w:t xml:space="preserve"> misses been documented?</w:t>
            </w:r>
          </w:p>
        </w:tc>
        <w:tc>
          <w:tcPr>
            <w:tcW w:w="630" w:type="dxa"/>
          </w:tcPr>
          <w:p w14:paraId="358A7BD7" w14:textId="77777777" w:rsidR="00BD6BDA" w:rsidRPr="005F3348" w:rsidRDefault="00BD6BDA">
            <w:pPr>
              <w:rPr>
                <w:b/>
                <w:bCs/>
              </w:rPr>
            </w:pPr>
          </w:p>
        </w:tc>
        <w:tc>
          <w:tcPr>
            <w:tcW w:w="630" w:type="dxa"/>
          </w:tcPr>
          <w:p w14:paraId="1CBDB99B" w14:textId="77777777" w:rsidR="00BD6BDA" w:rsidRPr="005F3348" w:rsidRDefault="00BD6BDA">
            <w:pPr>
              <w:rPr>
                <w:b/>
                <w:bCs/>
              </w:rPr>
            </w:pPr>
          </w:p>
        </w:tc>
        <w:tc>
          <w:tcPr>
            <w:tcW w:w="715" w:type="dxa"/>
          </w:tcPr>
          <w:p w14:paraId="35862243" w14:textId="77777777" w:rsidR="00BD6BDA" w:rsidRPr="005F3348" w:rsidRDefault="00BD6BDA">
            <w:pPr>
              <w:rPr>
                <w:b/>
                <w:bCs/>
              </w:rPr>
            </w:pPr>
          </w:p>
        </w:tc>
      </w:tr>
      <w:tr w:rsidR="00BD6BDA" w:rsidRPr="005F3348" w14:paraId="49A41D33" w14:textId="77777777">
        <w:tc>
          <w:tcPr>
            <w:tcW w:w="7375" w:type="dxa"/>
          </w:tcPr>
          <w:p w14:paraId="40DE5C75" w14:textId="77777777" w:rsidR="00BD6BDA" w:rsidRPr="005F3348" w:rsidRDefault="00BD6BDA">
            <w:r w:rsidRPr="0018762D">
              <w:t xml:space="preserve">Has </w:t>
            </w:r>
            <w:r>
              <w:t>the “P</w:t>
            </w:r>
            <w:r w:rsidRPr="0018762D">
              <w:t xml:space="preserve">er </w:t>
            </w:r>
            <w:r>
              <w:t>U</w:t>
            </w:r>
            <w:r w:rsidRPr="0018762D">
              <w:t xml:space="preserve">se </w:t>
            </w:r>
            <w:r>
              <w:t>C</w:t>
            </w:r>
            <w:r w:rsidRPr="0018762D">
              <w:t>hecklist</w:t>
            </w:r>
            <w:r>
              <w:t>”</w:t>
            </w:r>
            <w:r w:rsidRPr="0018762D">
              <w:t xml:space="preserve"> been reviewed and updated as needed?  </w:t>
            </w:r>
          </w:p>
        </w:tc>
        <w:tc>
          <w:tcPr>
            <w:tcW w:w="630" w:type="dxa"/>
          </w:tcPr>
          <w:p w14:paraId="2D8DC042" w14:textId="77777777" w:rsidR="00BD6BDA" w:rsidRPr="005F3348" w:rsidRDefault="00BD6BDA">
            <w:pPr>
              <w:rPr>
                <w:b/>
                <w:bCs/>
              </w:rPr>
            </w:pPr>
          </w:p>
        </w:tc>
        <w:tc>
          <w:tcPr>
            <w:tcW w:w="630" w:type="dxa"/>
          </w:tcPr>
          <w:p w14:paraId="32156FF4" w14:textId="77777777" w:rsidR="00BD6BDA" w:rsidRPr="005F3348" w:rsidRDefault="00BD6BDA">
            <w:pPr>
              <w:rPr>
                <w:b/>
                <w:bCs/>
              </w:rPr>
            </w:pPr>
          </w:p>
        </w:tc>
        <w:tc>
          <w:tcPr>
            <w:tcW w:w="715" w:type="dxa"/>
          </w:tcPr>
          <w:p w14:paraId="7B74C485" w14:textId="77777777" w:rsidR="00BD6BDA" w:rsidRPr="005F3348" w:rsidRDefault="00BD6BDA">
            <w:pPr>
              <w:rPr>
                <w:b/>
                <w:bCs/>
              </w:rPr>
            </w:pPr>
          </w:p>
        </w:tc>
      </w:tr>
      <w:tr w:rsidR="00BD6BDA" w:rsidRPr="005F3348" w14:paraId="3AB307C7" w14:textId="77777777">
        <w:tc>
          <w:tcPr>
            <w:tcW w:w="7375" w:type="dxa"/>
          </w:tcPr>
          <w:p w14:paraId="3801032C" w14:textId="77777777" w:rsidR="00BD6BDA" w:rsidRPr="005F3348" w:rsidRDefault="00BD6BDA">
            <w:pPr>
              <w:rPr>
                <w:b/>
                <w:bCs/>
              </w:rPr>
            </w:pPr>
            <w:r w:rsidRPr="005F3348">
              <w:rPr>
                <w:b/>
                <w:bCs/>
              </w:rPr>
              <w:t>Postings and Communication</w:t>
            </w:r>
          </w:p>
        </w:tc>
        <w:tc>
          <w:tcPr>
            <w:tcW w:w="630" w:type="dxa"/>
          </w:tcPr>
          <w:p w14:paraId="19E37A11" w14:textId="77777777" w:rsidR="00BD6BDA" w:rsidRPr="005F3348" w:rsidRDefault="00BD6BDA">
            <w:pPr>
              <w:rPr>
                <w:b/>
                <w:bCs/>
              </w:rPr>
            </w:pPr>
          </w:p>
        </w:tc>
        <w:tc>
          <w:tcPr>
            <w:tcW w:w="630" w:type="dxa"/>
          </w:tcPr>
          <w:p w14:paraId="46CE91CD" w14:textId="77777777" w:rsidR="00BD6BDA" w:rsidRPr="005F3348" w:rsidRDefault="00BD6BDA">
            <w:pPr>
              <w:rPr>
                <w:b/>
                <w:bCs/>
              </w:rPr>
            </w:pPr>
          </w:p>
        </w:tc>
        <w:tc>
          <w:tcPr>
            <w:tcW w:w="715" w:type="dxa"/>
          </w:tcPr>
          <w:p w14:paraId="7DBC4514" w14:textId="77777777" w:rsidR="00BD6BDA" w:rsidRPr="005F3348" w:rsidRDefault="00BD6BDA">
            <w:pPr>
              <w:rPr>
                <w:b/>
                <w:bCs/>
              </w:rPr>
            </w:pPr>
          </w:p>
        </w:tc>
      </w:tr>
      <w:tr w:rsidR="00BD6BDA" w:rsidRPr="005F3348" w14:paraId="18CCA68A" w14:textId="77777777">
        <w:tc>
          <w:tcPr>
            <w:tcW w:w="7375" w:type="dxa"/>
          </w:tcPr>
          <w:p w14:paraId="013E2C59" w14:textId="77777777" w:rsidR="00BD6BDA" w:rsidRPr="009909A9" w:rsidRDefault="00BD6BDA">
            <w:r w:rsidRPr="009909A9">
              <w:t>Do Class 4 lasers have signs that say you need to wear eye protection to use them?</w:t>
            </w:r>
            <w:r>
              <w:t xml:space="preserve">  </w:t>
            </w:r>
            <w:r w:rsidRPr="007803BB">
              <w:t>Are they legible?</w:t>
            </w:r>
          </w:p>
        </w:tc>
        <w:tc>
          <w:tcPr>
            <w:tcW w:w="630" w:type="dxa"/>
          </w:tcPr>
          <w:p w14:paraId="4937F7A5" w14:textId="77777777" w:rsidR="00BD6BDA" w:rsidRPr="005F3348" w:rsidRDefault="00BD6BDA">
            <w:pPr>
              <w:rPr>
                <w:b/>
                <w:bCs/>
              </w:rPr>
            </w:pPr>
          </w:p>
        </w:tc>
        <w:tc>
          <w:tcPr>
            <w:tcW w:w="630" w:type="dxa"/>
          </w:tcPr>
          <w:p w14:paraId="03246052" w14:textId="77777777" w:rsidR="00BD6BDA" w:rsidRPr="005F3348" w:rsidRDefault="00BD6BDA">
            <w:pPr>
              <w:rPr>
                <w:b/>
                <w:bCs/>
              </w:rPr>
            </w:pPr>
          </w:p>
        </w:tc>
        <w:tc>
          <w:tcPr>
            <w:tcW w:w="715" w:type="dxa"/>
          </w:tcPr>
          <w:p w14:paraId="258FCD88" w14:textId="77777777" w:rsidR="00BD6BDA" w:rsidRPr="005F3348" w:rsidRDefault="00BD6BDA">
            <w:pPr>
              <w:rPr>
                <w:b/>
                <w:bCs/>
              </w:rPr>
            </w:pPr>
          </w:p>
        </w:tc>
      </w:tr>
      <w:tr w:rsidR="00BD6BDA" w:rsidRPr="005F3348" w14:paraId="491DF39F" w14:textId="77777777">
        <w:tc>
          <w:tcPr>
            <w:tcW w:w="7375" w:type="dxa"/>
          </w:tcPr>
          <w:p w14:paraId="7E1DB53A" w14:textId="77777777" w:rsidR="00BD6BDA" w:rsidRPr="005F3348" w:rsidRDefault="00BD6BDA">
            <w:pPr>
              <w:rPr>
                <w:b/>
                <w:bCs/>
              </w:rPr>
            </w:pPr>
            <w:r w:rsidRPr="005F3348">
              <w:t>Is protective eyewear available and correct for wavelengths in use and marked with wavelength and optical density?</w:t>
            </w:r>
          </w:p>
        </w:tc>
        <w:tc>
          <w:tcPr>
            <w:tcW w:w="630" w:type="dxa"/>
          </w:tcPr>
          <w:p w14:paraId="54BE5BA5" w14:textId="77777777" w:rsidR="00BD6BDA" w:rsidRPr="005F3348" w:rsidRDefault="00BD6BDA">
            <w:pPr>
              <w:rPr>
                <w:b/>
                <w:bCs/>
              </w:rPr>
            </w:pPr>
          </w:p>
        </w:tc>
        <w:tc>
          <w:tcPr>
            <w:tcW w:w="630" w:type="dxa"/>
          </w:tcPr>
          <w:p w14:paraId="25CEA03C" w14:textId="77777777" w:rsidR="00BD6BDA" w:rsidRPr="005F3348" w:rsidRDefault="00BD6BDA">
            <w:pPr>
              <w:rPr>
                <w:b/>
                <w:bCs/>
              </w:rPr>
            </w:pPr>
          </w:p>
        </w:tc>
        <w:tc>
          <w:tcPr>
            <w:tcW w:w="715" w:type="dxa"/>
          </w:tcPr>
          <w:p w14:paraId="02E5E8BB" w14:textId="77777777" w:rsidR="00BD6BDA" w:rsidRPr="005F3348" w:rsidRDefault="00BD6BDA">
            <w:pPr>
              <w:rPr>
                <w:b/>
                <w:bCs/>
              </w:rPr>
            </w:pPr>
          </w:p>
        </w:tc>
      </w:tr>
      <w:tr w:rsidR="00BD6BDA" w:rsidRPr="005F3348" w14:paraId="208E76D4" w14:textId="77777777">
        <w:tc>
          <w:tcPr>
            <w:tcW w:w="7375" w:type="dxa"/>
          </w:tcPr>
          <w:p w14:paraId="1D18029E" w14:textId="77777777" w:rsidR="00BD6BDA" w:rsidRPr="005F3348" w:rsidRDefault="00BD6BDA">
            <w:pPr>
              <w:rPr>
                <w:b/>
                <w:bCs/>
              </w:rPr>
            </w:pPr>
            <w:r w:rsidRPr="005F3348">
              <w:t>Are laser-controlled areas posted and equipment labeled with approved signs and labels?</w:t>
            </w:r>
          </w:p>
        </w:tc>
        <w:tc>
          <w:tcPr>
            <w:tcW w:w="630" w:type="dxa"/>
          </w:tcPr>
          <w:p w14:paraId="3D292870" w14:textId="77777777" w:rsidR="00BD6BDA" w:rsidRPr="005F3348" w:rsidRDefault="00BD6BDA">
            <w:pPr>
              <w:rPr>
                <w:b/>
                <w:bCs/>
              </w:rPr>
            </w:pPr>
          </w:p>
        </w:tc>
        <w:tc>
          <w:tcPr>
            <w:tcW w:w="630" w:type="dxa"/>
          </w:tcPr>
          <w:p w14:paraId="6F011DA3" w14:textId="77777777" w:rsidR="00BD6BDA" w:rsidRPr="005F3348" w:rsidRDefault="00BD6BDA">
            <w:pPr>
              <w:rPr>
                <w:b/>
                <w:bCs/>
              </w:rPr>
            </w:pPr>
          </w:p>
        </w:tc>
        <w:tc>
          <w:tcPr>
            <w:tcW w:w="715" w:type="dxa"/>
          </w:tcPr>
          <w:p w14:paraId="18DAE4F6" w14:textId="77777777" w:rsidR="00BD6BDA" w:rsidRPr="005F3348" w:rsidRDefault="00BD6BDA">
            <w:pPr>
              <w:rPr>
                <w:b/>
                <w:bCs/>
              </w:rPr>
            </w:pPr>
          </w:p>
        </w:tc>
      </w:tr>
      <w:tr w:rsidR="00BD6BDA" w:rsidRPr="005F3348" w14:paraId="55ECAA85" w14:textId="77777777">
        <w:tc>
          <w:tcPr>
            <w:tcW w:w="7375" w:type="dxa"/>
          </w:tcPr>
          <w:p w14:paraId="1471651B" w14:textId="77777777" w:rsidR="00BD6BDA" w:rsidRPr="005F3348" w:rsidRDefault="00BD6BDA">
            <w:pPr>
              <w:rPr>
                <w:b/>
                <w:bCs/>
              </w:rPr>
            </w:pPr>
            <w:r w:rsidRPr="005F3348">
              <w:t xml:space="preserve">Is access to laser controlled to prevent </w:t>
            </w:r>
            <w:proofErr w:type="gramStart"/>
            <w:r w:rsidRPr="005F3348">
              <w:t>persons</w:t>
            </w:r>
            <w:proofErr w:type="gramEnd"/>
            <w:r w:rsidRPr="005F3348">
              <w:t xml:space="preserve"> being accidentally exposed to the laser beams by posting or controlling the entrance?</w:t>
            </w:r>
          </w:p>
        </w:tc>
        <w:tc>
          <w:tcPr>
            <w:tcW w:w="630" w:type="dxa"/>
          </w:tcPr>
          <w:p w14:paraId="5D40783A" w14:textId="77777777" w:rsidR="00BD6BDA" w:rsidRPr="005F3348" w:rsidRDefault="00BD6BDA">
            <w:pPr>
              <w:rPr>
                <w:b/>
                <w:bCs/>
              </w:rPr>
            </w:pPr>
          </w:p>
        </w:tc>
        <w:tc>
          <w:tcPr>
            <w:tcW w:w="630" w:type="dxa"/>
          </w:tcPr>
          <w:p w14:paraId="0D51247C" w14:textId="77777777" w:rsidR="00BD6BDA" w:rsidRPr="005F3348" w:rsidRDefault="00BD6BDA">
            <w:pPr>
              <w:rPr>
                <w:b/>
                <w:bCs/>
              </w:rPr>
            </w:pPr>
          </w:p>
        </w:tc>
        <w:tc>
          <w:tcPr>
            <w:tcW w:w="715" w:type="dxa"/>
          </w:tcPr>
          <w:p w14:paraId="7CF17399" w14:textId="77777777" w:rsidR="00BD6BDA" w:rsidRPr="005F3348" w:rsidRDefault="00BD6BDA">
            <w:pPr>
              <w:rPr>
                <w:b/>
                <w:bCs/>
              </w:rPr>
            </w:pPr>
          </w:p>
        </w:tc>
      </w:tr>
      <w:tr w:rsidR="00BD6BDA" w:rsidRPr="005F3348" w14:paraId="52F5A393" w14:textId="77777777">
        <w:tc>
          <w:tcPr>
            <w:tcW w:w="7375" w:type="dxa"/>
          </w:tcPr>
          <w:p w14:paraId="7356868E" w14:textId="77777777" w:rsidR="00BD6BDA" w:rsidRPr="005F3348" w:rsidRDefault="00BD6BDA">
            <w:pPr>
              <w:rPr>
                <w:b/>
                <w:bCs/>
              </w:rPr>
            </w:pPr>
            <w:r w:rsidRPr="005F3348">
              <w:rPr>
                <w:b/>
                <w:bCs/>
              </w:rPr>
              <w:t>Safety Conditions</w:t>
            </w:r>
          </w:p>
        </w:tc>
        <w:tc>
          <w:tcPr>
            <w:tcW w:w="630" w:type="dxa"/>
          </w:tcPr>
          <w:p w14:paraId="5974F869" w14:textId="77777777" w:rsidR="00BD6BDA" w:rsidRPr="005F3348" w:rsidRDefault="00BD6BDA">
            <w:pPr>
              <w:rPr>
                <w:b/>
                <w:bCs/>
              </w:rPr>
            </w:pPr>
          </w:p>
        </w:tc>
        <w:tc>
          <w:tcPr>
            <w:tcW w:w="630" w:type="dxa"/>
          </w:tcPr>
          <w:p w14:paraId="776AB3AD" w14:textId="77777777" w:rsidR="00BD6BDA" w:rsidRPr="005F3348" w:rsidRDefault="00BD6BDA">
            <w:pPr>
              <w:rPr>
                <w:b/>
                <w:bCs/>
              </w:rPr>
            </w:pPr>
          </w:p>
        </w:tc>
        <w:tc>
          <w:tcPr>
            <w:tcW w:w="715" w:type="dxa"/>
          </w:tcPr>
          <w:p w14:paraId="537BE464" w14:textId="77777777" w:rsidR="00BD6BDA" w:rsidRPr="005F3348" w:rsidRDefault="00BD6BDA">
            <w:pPr>
              <w:rPr>
                <w:b/>
                <w:bCs/>
              </w:rPr>
            </w:pPr>
          </w:p>
        </w:tc>
      </w:tr>
      <w:tr w:rsidR="004F1EF1" w:rsidRPr="005F3348" w14:paraId="44D5130C" w14:textId="77777777">
        <w:tc>
          <w:tcPr>
            <w:tcW w:w="7375" w:type="dxa"/>
          </w:tcPr>
          <w:p w14:paraId="349110AD" w14:textId="3DAFA531" w:rsidR="004F1EF1" w:rsidRPr="005F3348" w:rsidRDefault="004F1EF1" w:rsidP="004F1EF1">
            <w:r w:rsidRPr="001B6F1D">
              <w:t>Is the protective machine housing in good condition, and have the interlocks been tested? If not, have other safety controls been reviewed by the Laser Safety Officer and included in the procedures?</w:t>
            </w:r>
          </w:p>
        </w:tc>
        <w:tc>
          <w:tcPr>
            <w:tcW w:w="630" w:type="dxa"/>
          </w:tcPr>
          <w:p w14:paraId="3C398142" w14:textId="77777777" w:rsidR="004F1EF1" w:rsidRPr="005F3348" w:rsidRDefault="004F1EF1" w:rsidP="004F1EF1">
            <w:pPr>
              <w:rPr>
                <w:b/>
                <w:bCs/>
              </w:rPr>
            </w:pPr>
          </w:p>
        </w:tc>
        <w:tc>
          <w:tcPr>
            <w:tcW w:w="630" w:type="dxa"/>
          </w:tcPr>
          <w:p w14:paraId="0520949A" w14:textId="77777777" w:rsidR="004F1EF1" w:rsidRPr="005F3348" w:rsidRDefault="004F1EF1" w:rsidP="004F1EF1">
            <w:pPr>
              <w:rPr>
                <w:b/>
                <w:bCs/>
              </w:rPr>
            </w:pPr>
          </w:p>
        </w:tc>
        <w:tc>
          <w:tcPr>
            <w:tcW w:w="715" w:type="dxa"/>
          </w:tcPr>
          <w:p w14:paraId="4DF18055" w14:textId="77777777" w:rsidR="004F1EF1" w:rsidRPr="005F3348" w:rsidRDefault="004F1EF1" w:rsidP="004F1EF1">
            <w:pPr>
              <w:rPr>
                <w:b/>
                <w:bCs/>
              </w:rPr>
            </w:pPr>
          </w:p>
        </w:tc>
      </w:tr>
      <w:tr w:rsidR="004F1EF1" w:rsidRPr="005F3348" w14:paraId="60CE4EEE" w14:textId="77777777">
        <w:tc>
          <w:tcPr>
            <w:tcW w:w="7375" w:type="dxa"/>
          </w:tcPr>
          <w:p w14:paraId="3D4888DA" w14:textId="3AEE3C7A" w:rsidR="004F1EF1" w:rsidRPr="00145238" w:rsidRDefault="002E193F" w:rsidP="004F1EF1">
            <w:r w:rsidRPr="005F3348">
              <w:t>Protective eyewear is appropriate for laser operation and is clean/ free of damage?</w:t>
            </w:r>
          </w:p>
        </w:tc>
        <w:tc>
          <w:tcPr>
            <w:tcW w:w="630" w:type="dxa"/>
          </w:tcPr>
          <w:p w14:paraId="22B6F6B4" w14:textId="77777777" w:rsidR="004F1EF1" w:rsidRPr="005F3348" w:rsidRDefault="004F1EF1" w:rsidP="004F1EF1">
            <w:pPr>
              <w:rPr>
                <w:b/>
                <w:bCs/>
              </w:rPr>
            </w:pPr>
          </w:p>
        </w:tc>
        <w:tc>
          <w:tcPr>
            <w:tcW w:w="630" w:type="dxa"/>
          </w:tcPr>
          <w:p w14:paraId="60231342" w14:textId="77777777" w:rsidR="004F1EF1" w:rsidRPr="005F3348" w:rsidRDefault="004F1EF1" w:rsidP="004F1EF1">
            <w:pPr>
              <w:rPr>
                <w:b/>
                <w:bCs/>
              </w:rPr>
            </w:pPr>
          </w:p>
        </w:tc>
        <w:tc>
          <w:tcPr>
            <w:tcW w:w="715" w:type="dxa"/>
          </w:tcPr>
          <w:p w14:paraId="3CA6A9D6" w14:textId="77777777" w:rsidR="004F1EF1" w:rsidRPr="005F3348" w:rsidRDefault="004F1EF1" w:rsidP="004F1EF1">
            <w:pPr>
              <w:rPr>
                <w:b/>
                <w:bCs/>
              </w:rPr>
            </w:pPr>
          </w:p>
        </w:tc>
      </w:tr>
      <w:tr w:rsidR="00BD6BDA" w:rsidRPr="005F3348" w14:paraId="61063B01" w14:textId="77777777">
        <w:tc>
          <w:tcPr>
            <w:tcW w:w="7375" w:type="dxa"/>
          </w:tcPr>
          <w:p w14:paraId="65B6F8A5" w14:textId="77777777" w:rsidR="00BD6BDA" w:rsidRPr="005F3348" w:rsidRDefault="00BD6BDA">
            <w:r w:rsidRPr="005F3348">
              <w:t>Are barriers/screens (if present) non-combustible &amp; no burn holes?</w:t>
            </w:r>
          </w:p>
        </w:tc>
        <w:tc>
          <w:tcPr>
            <w:tcW w:w="630" w:type="dxa"/>
          </w:tcPr>
          <w:p w14:paraId="376DB945" w14:textId="77777777" w:rsidR="00BD6BDA" w:rsidRPr="005F3348" w:rsidRDefault="00BD6BDA">
            <w:pPr>
              <w:rPr>
                <w:b/>
                <w:bCs/>
              </w:rPr>
            </w:pPr>
          </w:p>
        </w:tc>
        <w:tc>
          <w:tcPr>
            <w:tcW w:w="630" w:type="dxa"/>
          </w:tcPr>
          <w:p w14:paraId="0769520E" w14:textId="77777777" w:rsidR="00BD6BDA" w:rsidRPr="005F3348" w:rsidRDefault="00BD6BDA">
            <w:pPr>
              <w:rPr>
                <w:b/>
                <w:bCs/>
              </w:rPr>
            </w:pPr>
          </w:p>
        </w:tc>
        <w:tc>
          <w:tcPr>
            <w:tcW w:w="715" w:type="dxa"/>
          </w:tcPr>
          <w:p w14:paraId="6E7D8939" w14:textId="77777777" w:rsidR="00BD6BDA" w:rsidRPr="005F3348" w:rsidRDefault="00BD6BDA">
            <w:pPr>
              <w:rPr>
                <w:b/>
                <w:bCs/>
              </w:rPr>
            </w:pPr>
          </w:p>
        </w:tc>
      </w:tr>
      <w:tr w:rsidR="00BD6BDA" w:rsidRPr="005F3348" w14:paraId="64CE20D0" w14:textId="77777777">
        <w:tc>
          <w:tcPr>
            <w:tcW w:w="7375" w:type="dxa"/>
          </w:tcPr>
          <w:p w14:paraId="47127366" w14:textId="77777777" w:rsidR="00BD6BDA" w:rsidRPr="00077A0F" w:rsidRDefault="00BD6BDA">
            <w:r w:rsidRPr="00077A0F">
              <w:t>Are all wires</w:t>
            </w:r>
            <w:r>
              <w:t>, cables</w:t>
            </w:r>
            <w:r w:rsidRPr="00077A0F">
              <w:t xml:space="preserve"> covered and circuits protected</w:t>
            </w:r>
            <w:r>
              <w:t>? A</w:t>
            </w:r>
            <w:r w:rsidRPr="00077A0F">
              <w:t xml:space="preserve">re the </w:t>
            </w:r>
            <w:r>
              <w:t xml:space="preserve">cables </w:t>
            </w:r>
            <w:r w:rsidRPr="00077A0F">
              <w:t>placed so no one can trip over them?</w:t>
            </w:r>
          </w:p>
        </w:tc>
        <w:tc>
          <w:tcPr>
            <w:tcW w:w="630" w:type="dxa"/>
          </w:tcPr>
          <w:p w14:paraId="29E1E852" w14:textId="77777777" w:rsidR="00BD6BDA" w:rsidRPr="005F3348" w:rsidRDefault="00BD6BDA">
            <w:pPr>
              <w:rPr>
                <w:b/>
                <w:bCs/>
              </w:rPr>
            </w:pPr>
          </w:p>
        </w:tc>
        <w:tc>
          <w:tcPr>
            <w:tcW w:w="630" w:type="dxa"/>
          </w:tcPr>
          <w:p w14:paraId="5A9A6A94" w14:textId="77777777" w:rsidR="00BD6BDA" w:rsidRPr="005F3348" w:rsidRDefault="00BD6BDA">
            <w:pPr>
              <w:rPr>
                <w:b/>
                <w:bCs/>
              </w:rPr>
            </w:pPr>
          </w:p>
        </w:tc>
        <w:tc>
          <w:tcPr>
            <w:tcW w:w="715" w:type="dxa"/>
          </w:tcPr>
          <w:p w14:paraId="70F792F8" w14:textId="77777777" w:rsidR="00BD6BDA" w:rsidRPr="005F3348" w:rsidRDefault="00BD6BDA">
            <w:pPr>
              <w:rPr>
                <w:b/>
                <w:bCs/>
              </w:rPr>
            </w:pPr>
          </w:p>
        </w:tc>
      </w:tr>
      <w:tr w:rsidR="00BD6BDA" w:rsidRPr="005F3348" w14:paraId="7517130E" w14:textId="77777777">
        <w:tc>
          <w:tcPr>
            <w:tcW w:w="7375" w:type="dxa"/>
          </w:tcPr>
          <w:p w14:paraId="52CDBAFB" w14:textId="77777777" w:rsidR="00BD6BDA" w:rsidRPr="004C094D" w:rsidRDefault="00BD6BDA">
            <w:r>
              <w:t>Review Brand Operation Manual for maintenance schedule?</w:t>
            </w:r>
          </w:p>
        </w:tc>
        <w:tc>
          <w:tcPr>
            <w:tcW w:w="630" w:type="dxa"/>
          </w:tcPr>
          <w:p w14:paraId="398B0CD8" w14:textId="77777777" w:rsidR="00BD6BDA" w:rsidRPr="005F3348" w:rsidRDefault="00BD6BDA">
            <w:pPr>
              <w:rPr>
                <w:b/>
                <w:bCs/>
              </w:rPr>
            </w:pPr>
          </w:p>
        </w:tc>
        <w:tc>
          <w:tcPr>
            <w:tcW w:w="630" w:type="dxa"/>
          </w:tcPr>
          <w:p w14:paraId="26789642" w14:textId="77777777" w:rsidR="00BD6BDA" w:rsidRPr="005F3348" w:rsidRDefault="00BD6BDA">
            <w:pPr>
              <w:rPr>
                <w:b/>
                <w:bCs/>
              </w:rPr>
            </w:pPr>
          </w:p>
        </w:tc>
        <w:tc>
          <w:tcPr>
            <w:tcW w:w="715" w:type="dxa"/>
          </w:tcPr>
          <w:p w14:paraId="7B292901" w14:textId="77777777" w:rsidR="00BD6BDA" w:rsidRPr="005F3348" w:rsidRDefault="00BD6BDA">
            <w:pPr>
              <w:rPr>
                <w:b/>
                <w:bCs/>
              </w:rPr>
            </w:pPr>
          </w:p>
        </w:tc>
      </w:tr>
      <w:tr w:rsidR="00BD6BDA" w:rsidRPr="005F3348" w14:paraId="2F9D7076" w14:textId="77777777">
        <w:tc>
          <w:tcPr>
            <w:tcW w:w="7375" w:type="dxa"/>
          </w:tcPr>
          <w:p w14:paraId="1142FE7E" w14:textId="098F374F" w:rsidR="00BD6BDA" w:rsidRPr="005F3348" w:rsidRDefault="00AE3948">
            <w:pPr>
              <w:rPr>
                <w:b/>
                <w:bCs/>
              </w:rPr>
            </w:pPr>
            <w:r>
              <w:t>Inspect ventilation system for proper operation.</w:t>
            </w:r>
          </w:p>
        </w:tc>
        <w:tc>
          <w:tcPr>
            <w:tcW w:w="630" w:type="dxa"/>
          </w:tcPr>
          <w:p w14:paraId="5229EBBC" w14:textId="77777777" w:rsidR="00BD6BDA" w:rsidRPr="005F3348" w:rsidRDefault="00BD6BDA">
            <w:pPr>
              <w:rPr>
                <w:b/>
                <w:bCs/>
              </w:rPr>
            </w:pPr>
          </w:p>
        </w:tc>
        <w:tc>
          <w:tcPr>
            <w:tcW w:w="630" w:type="dxa"/>
          </w:tcPr>
          <w:p w14:paraId="2D455B79" w14:textId="77777777" w:rsidR="00BD6BDA" w:rsidRPr="005F3348" w:rsidRDefault="00BD6BDA">
            <w:pPr>
              <w:rPr>
                <w:b/>
                <w:bCs/>
              </w:rPr>
            </w:pPr>
          </w:p>
        </w:tc>
        <w:tc>
          <w:tcPr>
            <w:tcW w:w="715" w:type="dxa"/>
          </w:tcPr>
          <w:p w14:paraId="58D2F212" w14:textId="77777777" w:rsidR="00BD6BDA" w:rsidRPr="005F3348" w:rsidRDefault="00BD6BDA">
            <w:pPr>
              <w:rPr>
                <w:b/>
                <w:bCs/>
              </w:rPr>
            </w:pPr>
          </w:p>
        </w:tc>
      </w:tr>
      <w:tr w:rsidR="00BD6BDA" w:rsidRPr="005F3348" w14:paraId="54712332" w14:textId="77777777">
        <w:tc>
          <w:tcPr>
            <w:tcW w:w="7375" w:type="dxa"/>
          </w:tcPr>
          <w:p w14:paraId="45F02320" w14:textId="77777777" w:rsidR="00BD6BDA" w:rsidRPr="005F3348" w:rsidRDefault="00BD6BDA">
            <w:pPr>
              <w:rPr>
                <w:b/>
                <w:bCs/>
              </w:rPr>
            </w:pPr>
          </w:p>
        </w:tc>
        <w:tc>
          <w:tcPr>
            <w:tcW w:w="630" w:type="dxa"/>
          </w:tcPr>
          <w:p w14:paraId="28806EAC" w14:textId="77777777" w:rsidR="00BD6BDA" w:rsidRPr="005F3348" w:rsidRDefault="00BD6BDA">
            <w:pPr>
              <w:rPr>
                <w:b/>
                <w:bCs/>
              </w:rPr>
            </w:pPr>
          </w:p>
        </w:tc>
        <w:tc>
          <w:tcPr>
            <w:tcW w:w="630" w:type="dxa"/>
          </w:tcPr>
          <w:p w14:paraId="62229379" w14:textId="77777777" w:rsidR="00BD6BDA" w:rsidRPr="005F3348" w:rsidRDefault="00BD6BDA">
            <w:pPr>
              <w:rPr>
                <w:b/>
                <w:bCs/>
              </w:rPr>
            </w:pPr>
          </w:p>
        </w:tc>
        <w:tc>
          <w:tcPr>
            <w:tcW w:w="715" w:type="dxa"/>
          </w:tcPr>
          <w:p w14:paraId="638084BD" w14:textId="77777777" w:rsidR="00BD6BDA" w:rsidRPr="005F3348" w:rsidRDefault="00BD6BDA">
            <w:pPr>
              <w:rPr>
                <w:b/>
                <w:bCs/>
              </w:rPr>
            </w:pPr>
          </w:p>
        </w:tc>
      </w:tr>
      <w:tr w:rsidR="00BD6BDA" w:rsidRPr="005F3348" w14:paraId="63567422" w14:textId="77777777">
        <w:tc>
          <w:tcPr>
            <w:tcW w:w="7375" w:type="dxa"/>
          </w:tcPr>
          <w:p w14:paraId="13601B85" w14:textId="77777777" w:rsidR="00BD6BDA" w:rsidRPr="005F3348" w:rsidRDefault="00BD6BDA">
            <w:pPr>
              <w:rPr>
                <w:b/>
                <w:bCs/>
              </w:rPr>
            </w:pPr>
          </w:p>
        </w:tc>
        <w:tc>
          <w:tcPr>
            <w:tcW w:w="630" w:type="dxa"/>
          </w:tcPr>
          <w:p w14:paraId="690C756F" w14:textId="77777777" w:rsidR="00BD6BDA" w:rsidRPr="005F3348" w:rsidRDefault="00BD6BDA">
            <w:pPr>
              <w:rPr>
                <w:b/>
                <w:bCs/>
              </w:rPr>
            </w:pPr>
          </w:p>
        </w:tc>
        <w:tc>
          <w:tcPr>
            <w:tcW w:w="630" w:type="dxa"/>
          </w:tcPr>
          <w:p w14:paraId="1E022567" w14:textId="77777777" w:rsidR="00BD6BDA" w:rsidRPr="005F3348" w:rsidRDefault="00BD6BDA">
            <w:pPr>
              <w:rPr>
                <w:b/>
                <w:bCs/>
              </w:rPr>
            </w:pPr>
          </w:p>
        </w:tc>
        <w:tc>
          <w:tcPr>
            <w:tcW w:w="715" w:type="dxa"/>
          </w:tcPr>
          <w:p w14:paraId="5361A07B" w14:textId="77777777" w:rsidR="00BD6BDA" w:rsidRPr="005F3348" w:rsidRDefault="00BD6BDA">
            <w:pPr>
              <w:rPr>
                <w:b/>
                <w:bCs/>
              </w:rPr>
            </w:pPr>
          </w:p>
        </w:tc>
      </w:tr>
      <w:tr w:rsidR="00BD6BDA" w:rsidRPr="005F3348" w14:paraId="301E836E" w14:textId="77777777">
        <w:tc>
          <w:tcPr>
            <w:tcW w:w="7375" w:type="dxa"/>
          </w:tcPr>
          <w:p w14:paraId="06B23A4F" w14:textId="77777777" w:rsidR="00BD6BDA" w:rsidRPr="005F3348" w:rsidRDefault="00BD6BDA">
            <w:pPr>
              <w:rPr>
                <w:b/>
                <w:bCs/>
              </w:rPr>
            </w:pPr>
          </w:p>
        </w:tc>
        <w:tc>
          <w:tcPr>
            <w:tcW w:w="630" w:type="dxa"/>
          </w:tcPr>
          <w:p w14:paraId="7E73A922" w14:textId="77777777" w:rsidR="00BD6BDA" w:rsidRPr="005F3348" w:rsidRDefault="00BD6BDA">
            <w:pPr>
              <w:rPr>
                <w:b/>
                <w:bCs/>
              </w:rPr>
            </w:pPr>
          </w:p>
        </w:tc>
        <w:tc>
          <w:tcPr>
            <w:tcW w:w="630" w:type="dxa"/>
          </w:tcPr>
          <w:p w14:paraId="362C85A6" w14:textId="77777777" w:rsidR="00BD6BDA" w:rsidRPr="005F3348" w:rsidRDefault="00BD6BDA">
            <w:pPr>
              <w:rPr>
                <w:b/>
                <w:bCs/>
              </w:rPr>
            </w:pPr>
          </w:p>
        </w:tc>
        <w:tc>
          <w:tcPr>
            <w:tcW w:w="715" w:type="dxa"/>
          </w:tcPr>
          <w:p w14:paraId="650FF45D" w14:textId="77777777" w:rsidR="00BD6BDA" w:rsidRPr="005F3348" w:rsidRDefault="00BD6BDA">
            <w:pPr>
              <w:rPr>
                <w:b/>
                <w:bCs/>
              </w:rPr>
            </w:pPr>
          </w:p>
        </w:tc>
      </w:tr>
      <w:tr w:rsidR="00BD6BDA" w:rsidRPr="005F3348" w14:paraId="3106FFE8" w14:textId="77777777">
        <w:tc>
          <w:tcPr>
            <w:tcW w:w="7375" w:type="dxa"/>
          </w:tcPr>
          <w:p w14:paraId="1DA4DF2A" w14:textId="77777777" w:rsidR="00BD6BDA" w:rsidRPr="005F3348" w:rsidRDefault="00BD6BDA">
            <w:pPr>
              <w:rPr>
                <w:b/>
                <w:bCs/>
              </w:rPr>
            </w:pPr>
          </w:p>
        </w:tc>
        <w:tc>
          <w:tcPr>
            <w:tcW w:w="630" w:type="dxa"/>
          </w:tcPr>
          <w:p w14:paraId="59121DAE" w14:textId="77777777" w:rsidR="00BD6BDA" w:rsidRPr="005F3348" w:rsidRDefault="00BD6BDA">
            <w:pPr>
              <w:rPr>
                <w:b/>
                <w:bCs/>
              </w:rPr>
            </w:pPr>
          </w:p>
        </w:tc>
        <w:tc>
          <w:tcPr>
            <w:tcW w:w="630" w:type="dxa"/>
          </w:tcPr>
          <w:p w14:paraId="27098ABB" w14:textId="77777777" w:rsidR="00BD6BDA" w:rsidRPr="005F3348" w:rsidRDefault="00BD6BDA">
            <w:pPr>
              <w:rPr>
                <w:b/>
                <w:bCs/>
              </w:rPr>
            </w:pPr>
          </w:p>
        </w:tc>
        <w:tc>
          <w:tcPr>
            <w:tcW w:w="715" w:type="dxa"/>
          </w:tcPr>
          <w:p w14:paraId="341BFEB4" w14:textId="77777777" w:rsidR="00BD6BDA" w:rsidRPr="005F3348" w:rsidRDefault="00BD6BDA">
            <w:pPr>
              <w:rPr>
                <w:b/>
                <w:bCs/>
              </w:rPr>
            </w:pPr>
          </w:p>
        </w:tc>
      </w:tr>
      <w:tr w:rsidR="00BD6BDA" w:rsidRPr="005F3348" w14:paraId="6FD49802" w14:textId="77777777">
        <w:tc>
          <w:tcPr>
            <w:tcW w:w="7375" w:type="dxa"/>
          </w:tcPr>
          <w:p w14:paraId="749429D1" w14:textId="77777777" w:rsidR="00BD6BDA" w:rsidRPr="005F3348" w:rsidRDefault="00BD6BDA">
            <w:pPr>
              <w:rPr>
                <w:b/>
                <w:bCs/>
              </w:rPr>
            </w:pPr>
          </w:p>
        </w:tc>
        <w:tc>
          <w:tcPr>
            <w:tcW w:w="630" w:type="dxa"/>
          </w:tcPr>
          <w:p w14:paraId="73151C27" w14:textId="77777777" w:rsidR="00BD6BDA" w:rsidRPr="005F3348" w:rsidRDefault="00BD6BDA">
            <w:pPr>
              <w:rPr>
                <w:b/>
                <w:bCs/>
              </w:rPr>
            </w:pPr>
          </w:p>
        </w:tc>
        <w:tc>
          <w:tcPr>
            <w:tcW w:w="630" w:type="dxa"/>
          </w:tcPr>
          <w:p w14:paraId="0BE5ED4C" w14:textId="77777777" w:rsidR="00BD6BDA" w:rsidRPr="005F3348" w:rsidRDefault="00BD6BDA">
            <w:pPr>
              <w:rPr>
                <w:b/>
                <w:bCs/>
              </w:rPr>
            </w:pPr>
          </w:p>
        </w:tc>
        <w:tc>
          <w:tcPr>
            <w:tcW w:w="715" w:type="dxa"/>
          </w:tcPr>
          <w:p w14:paraId="0ECD2A18" w14:textId="77777777" w:rsidR="00BD6BDA" w:rsidRPr="005F3348" w:rsidRDefault="00BD6BDA">
            <w:pPr>
              <w:rPr>
                <w:b/>
                <w:bCs/>
              </w:rPr>
            </w:pPr>
          </w:p>
        </w:tc>
      </w:tr>
    </w:tbl>
    <w:p w14:paraId="0556B6BC" w14:textId="77777777" w:rsidR="00BD6BDA" w:rsidRPr="005F3348" w:rsidRDefault="00BD6BDA" w:rsidP="00BD6BDA">
      <w:pPr>
        <w:rPr>
          <w:b/>
          <w:bCs/>
        </w:rPr>
      </w:pPr>
    </w:p>
    <w:tbl>
      <w:tblPr>
        <w:tblStyle w:val="TableGrid"/>
        <w:tblW w:w="9355" w:type="dxa"/>
        <w:tblLook w:val="04A0" w:firstRow="1" w:lastRow="0" w:firstColumn="1" w:lastColumn="0" w:noHBand="0" w:noVBand="1"/>
      </w:tblPr>
      <w:tblGrid>
        <w:gridCol w:w="9355"/>
      </w:tblGrid>
      <w:tr w:rsidR="00BD6BDA" w:rsidRPr="005F3348" w14:paraId="0AB2B98B" w14:textId="77777777">
        <w:tc>
          <w:tcPr>
            <w:tcW w:w="9355" w:type="dxa"/>
          </w:tcPr>
          <w:p w14:paraId="6AAD0557" w14:textId="77777777" w:rsidR="00BD6BDA" w:rsidRPr="005F3348" w:rsidRDefault="00BD6BDA">
            <w:r w:rsidRPr="005F3348">
              <w:t>List any other safety deficiencies found</w:t>
            </w:r>
          </w:p>
        </w:tc>
      </w:tr>
      <w:tr w:rsidR="00BD6BDA" w:rsidRPr="005F3348" w14:paraId="07E51114" w14:textId="77777777">
        <w:tc>
          <w:tcPr>
            <w:tcW w:w="9355" w:type="dxa"/>
          </w:tcPr>
          <w:p w14:paraId="0584C24C" w14:textId="77777777" w:rsidR="00BD6BDA" w:rsidRPr="005F3348" w:rsidRDefault="00BD6BDA"/>
          <w:p w14:paraId="511E84F2" w14:textId="77777777" w:rsidR="00BD6BDA" w:rsidRPr="005F3348" w:rsidRDefault="00BD6BDA"/>
          <w:p w14:paraId="1ADF1F9E" w14:textId="77777777" w:rsidR="00BD6BDA" w:rsidRPr="005F3348" w:rsidRDefault="00BD6BDA"/>
          <w:p w14:paraId="7CCCB2DB" w14:textId="77777777" w:rsidR="00BD6BDA" w:rsidRPr="005F3348" w:rsidRDefault="00BD6BDA"/>
          <w:p w14:paraId="53F6802E" w14:textId="77777777" w:rsidR="00BD6BDA" w:rsidRPr="005F3348" w:rsidRDefault="00BD6BDA"/>
          <w:p w14:paraId="32A05208" w14:textId="77777777" w:rsidR="00BD6BDA" w:rsidRPr="005F3348" w:rsidRDefault="00BD6BDA"/>
          <w:p w14:paraId="4B77D745" w14:textId="77777777" w:rsidR="00BD6BDA" w:rsidRPr="005F3348" w:rsidRDefault="00BD6BDA"/>
          <w:p w14:paraId="4F8A4E27" w14:textId="77777777" w:rsidR="00BD6BDA" w:rsidRPr="005F3348" w:rsidRDefault="00BD6BDA"/>
        </w:tc>
      </w:tr>
      <w:tr w:rsidR="00BD6BDA" w:rsidRPr="005F3348" w14:paraId="42575D37" w14:textId="77777777">
        <w:tc>
          <w:tcPr>
            <w:tcW w:w="9355" w:type="dxa"/>
          </w:tcPr>
          <w:p w14:paraId="79CCD6BF" w14:textId="77777777" w:rsidR="00BD6BDA" w:rsidRPr="005F3348" w:rsidRDefault="00BD6BDA">
            <w:r w:rsidRPr="005F3348">
              <w:t>List corrective actions taken for any identified deficiencies</w:t>
            </w:r>
          </w:p>
        </w:tc>
      </w:tr>
      <w:tr w:rsidR="00BD6BDA" w:rsidRPr="005F3348" w14:paraId="3B084F23" w14:textId="77777777">
        <w:tc>
          <w:tcPr>
            <w:tcW w:w="9355" w:type="dxa"/>
          </w:tcPr>
          <w:p w14:paraId="2C9FDC53" w14:textId="77777777" w:rsidR="00BD6BDA" w:rsidRPr="005F3348" w:rsidRDefault="00BD6BDA"/>
          <w:p w14:paraId="0BD431B9" w14:textId="77777777" w:rsidR="00BD6BDA" w:rsidRPr="005F3348" w:rsidRDefault="00BD6BDA"/>
          <w:p w14:paraId="66844A51" w14:textId="77777777" w:rsidR="00BD6BDA" w:rsidRPr="005F3348" w:rsidRDefault="00BD6BDA"/>
          <w:p w14:paraId="7C23E388" w14:textId="77777777" w:rsidR="00BD6BDA" w:rsidRPr="005F3348" w:rsidRDefault="00BD6BDA"/>
          <w:p w14:paraId="07DCDE02" w14:textId="77777777" w:rsidR="00BD6BDA" w:rsidRPr="005F3348" w:rsidRDefault="00BD6BDA"/>
          <w:p w14:paraId="3F3DA11C" w14:textId="77777777" w:rsidR="00BD6BDA" w:rsidRPr="005F3348" w:rsidRDefault="00BD6BDA"/>
          <w:p w14:paraId="3A5A735B" w14:textId="77777777" w:rsidR="00BD6BDA" w:rsidRPr="005F3348" w:rsidRDefault="00BD6BDA"/>
        </w:tc>
      </w:tr>
      <w:tr w:rsidR="00BD6BDA" w:rsidRPr="005F3348" w14:paraId="79A3DB4B" w14:textId="77777777">
        <w:tc>
          <w:tcPr>
            <w:tcW w:w="9355" w:type="dxa"/>
          </w:tcPr>
          <w:p w14:paraId="48D0CCD4" w14:textId="77777777" w:rsidR="00BD6BDA" w:rsidRDefault="00BD6BDA">
            <w:r w:rsidRPr="005F3348">
              <w:t>Other notes</w:t>
            </w:r>
          </w:p>
          <w:p w14:paraId="0D4EB610" w14:textId="77777777" w:rsidR="00BD6BDA" w:rsidRDefault="00BD6BDA"/>
          <w:p w14:paraId="1FAB3D82" w14:textId="77777777" w:rsidR="00BD6BDA" w:rsidRDefault="00BD6BDA"/>
          <w:p w14:paraId="076378D3" w14:textId="77777777" w:rsidR="00BD6BDA" w:rsidRDefault="00BD6BDA"/>
          <w:p w14:paraId="0E1EECE7" w14:textId="77777777" w:rsidR="00BD6BDA" w:rsidRDefault="00BD6BDA"/>
          <w:p w14:paraId="537320E0" w14:textId="77777777" w:rsidR="00BD6BDA" w:rsidRDefault="00BD6BDA"/>
          <w:p w14:paraId="02C10BBE" w14:textId="77777777" w:rsidR="00BD6BDA" w:rsidRDefault="00BD6BDA"/>
          <w:p w14:paraId="42EC2DBF" w14:textId="77777777" w:rsidR="00BD6BDA" w:rsidRPr="005F3348" w:rsidRDefault="00BD6BDA"/>
        </w:tc>
      </w:tr>
    </w:tbl>
    <w:p w14:paraId="0B8A405A" w14:textId="77777777" w:rsidR="007803BB" w:rsidRPr="000A4948" w:rsidRDefault="007803BB" w:rsidP="000A4948">
      <w:pPr>
        <w:rPr>
          <w:b/>
          <w:bCs/>
          <w:sz w:val="32"/>
          <w:szCs w:val="28"/>
        </w:rPr>
      </w:pPr>
    </w:p>
    <w:p w14:paraId="36DF4107" w14:textId="77777777" w:rsidR="007803BB" w:rsidRDefault="007803BB">
      <w:pPr>
        <w:rPr>
          <w:b/>
          <w:bCs/>
          <w:sz w:val="32"/>
          <w:szCs w:val="28"/>
        </w:rPr>
      </w:pPr>
      <w:r>
        <w:rPr>
          <w:b/>
          <w:bCs/>
          <w:sz w:val="32"/>
          <w:szCs w:val="28"/>
        </w:rPr>
        <w:br w:type="page"/>
      </w:r>
    </w:p>
    <w:p w14:paraId="26725AC0" w14:textId="3B0BACB0" w:rsidR="007E0D3D" w:rsidRPr="00465F1C" w:rsidRDefault="007E0D3D" w:rsidP="007E0D3D">
      <w:pPr>
        <w:pStyle w:val="ListParagraph"/>
        <w:numPr>
          <w:ilvl w:val="0"/>
          <w:numId w:val="5"/>
        </w:numPr>
        <w:rPr>
          <w:b/>
          <w:bCs/>
          <w:sz w:val="32"/>
          <w:szCs w:val="28"/>
        </w:rPr>
      </w:pPr>
      <w:r w:rsidRPr="00465F1C">
        <w:rPr>
          <w:b/>
          <w:bCs/>
          <w:sz w:val="32"/>
          <w:szCs w:val="28"/>
        </w:rPr>
        <w:t xml:space="preserve">Attachment </w:t>
      </w:r>
      <w:r w:rsidR="00F21DC2" w:rsidRPr="00465F1C">
        <w:rPr>
          <w:b/>
          <w:bCs/>
          <w:sz w:val="32"/>
          <w:szCs w:val="28"/>
        </w:rPr>
        <w:t>D</w:t>
      </w:r>
      <w:r w:rsidRPr="00465F1C">
        <w:rPr>
          <w:b/>
          <w:bCs/>
          <w:sz w:val="32"/>
          <w:szCs w:val="28"/>
        </w:rPr>
        <w:t xml:space="preserve"> </w:t>
      </w:r>
      <w:r w:rsidR="0059385E" w:rsidRPr="00465F1C">
        <w:rPr>
          <w:b/>
          <w:bCs/>
          <w:sz w:val="32"/>
          <w:szCs w:val="28"/>
        </w:rPr>
        <w:t>–</w:t>
      </w:r>
      <w:r w:rsidRPr="00465F1C">
        <w:rPr>
          <w:b/>
          <w:bCs/>
          <w:sz w:val="32"/>
          <w:szCs w:val="28"/>
        </w:rPr>
        <w:t xml:space="preserve"> </w:t>
      </w:r>
      <w:r w:rsidR="0059385E" w:rsidRPr="00465F1C">
        <w:rPr>
          <w:b/>
          <w:bCs/>
          <w:sz w:val="32"/>
          <w:szCs w:val="28"/>
        </w:rPr>
        <w:t xml:space="preserve">User Request for </w:t>
      </w:r>
      <w:r w:rsidR="00F60748" w:rsidRPr="00D37007">
        <w:rPr>
          <w:b/>
          <w:bCs/>
          <w:sz w:val="32"/>
          <w:szCs w:val="28"/>
        </w:rPr>
        <w:t xml:space="preserve">Change </w:t>
      </w:r>
      <w:r w:rsidR="004E351D" w:rsidRPr="00465F1C">
        <w:rPr>
          <w:b/>
          <w:bCs/>
          <w:sz w:val="32"/>
          <w:szCs w:val="28"/>
        </w:rPr>
        <w:t>in</w:t>
      </w:r>
      <w:r w:rsidR="00F60748" w:rsidRPr="00D37007">
        <w:rPr>
          <w:b/>
          <w:bCs/>
          <w:sz w:val="32"/>
          <w:szCs w:val="28"/>
        </w:rPr>
        <w:t xml:space="preserve"> Operations </w:t>
      </w:r>
    </w:p>
    <w:p w14:paraId="43A9C40E" w14:textId="77777777" w:rsidR="00D35170" w:rsidRPr="00D37007" w:rsidRDefault="00D35170" w:rsidP="00D35170">
      <w:pPr>
        <w:spacing w:before="120" w:after="120" w:line="240" w:lineRule="auto"/>
      </w:pPr>
      <w:r w:rsidRPr="00D37007">
        <w:t>Date Submitted: ______________________</w:t>
      </w:r>
    </w:p>
    <w:p w14:paraId="62D31AB6" w14:textId="50FF142F" w:rsidR="00D35170" w:rsidRPr="00D37007" w:rsidRDefault="00D35170" w:rsidP="00D35170">
      <w:pPr>
        <w:spacing w:before="120" w:after="120" w:line="240" w:lineRule="auto"/>
      </w:pPr>
      <w:r w:rsidRPr="00D37007">
        <w:t>Request</w:t>
      </w:r>
      <w:r w:rsidRPr="00184389">
        <w:t>ed by</w:t>
      </w:r>
      <w:r w:rsidRPr="00D37007">
        <w:t>: ______________________</w:t>
      </w:r>
    </w:p>
    <w:p w14:paraId="57B498D9" w14:textId="48F614B8" w:rsidR="00D35170" w:rsidRPr="00D37007" w:rsidRDefault="00D35170" w:rsidP="00D35170">
      <w:pPr>
        <w:spacing w:before="120" w:after="120" w:line="240" w:lineRule="auto"/>
      </w:pPr>
      <w:r w:rsidRPr="00D37007">
        <w:t>Department: ______________________</w:t>
      </w:r>
    </w:p>
    <w:p w14:paraId="4658A9C7" w14:textId="77777777" w:rsidR="00D35170" w:rsidRPr="00D37007" w:rsidRDefault="00D35170" w:rsidP="00D35170">
      <w:pPr>
        <w:spacing w:before="120" w:after="120" w:line="240" w:lineRule="auto"/>
      </w:pPr>
      <w:r w:rsidRPr="00D37007">
        <w:t>Supervisor: ______________________</w:t>
      </w:r>
    </w:p>
    <w:p w14:paraId="2FFEDFF4" w14:textId="77777777" w:rsidR="004778C7" w:rsidRPr="00D37007" w:rsidRDefault="004778C7" w:rsidP="004778C7">
      <w:pPr>
        <w:spacing w:line="278" w:lineRule="auto"/>
        <w:rPr>
          <w:b/>
          <w:bCs/>
          <w:sz w:val="32"/>
          <w:szCs w:val="28"/>
        </w:rPr>
      </w:pPr>
      <w:r w:rsidRPr="00D37007">
        <w:rPr>
          <w:b/>
          <w:bCs/>
          <w:sz w:val="32"/>
          <w:szCs w:val="28"/>
        </w:rPr>
        <w:t>Current Operation (Baseline)</w:t>
      </w:r>
    </w:p>
    <w:p w14:paraId="5FE25880" w14:textId="77777777" w:rsidR="004778C7" w:rsidRPr="00D37007" w:rsidRDefault="004778C7" w:rsidP="00E16176">
      <w:pPr>
        <w:spacing w:line="278" w:lineRule="auto"/>
        <w:ind w:left="720"/>
      </w:pPr>
      <w:r w:rsidRPr="00D37007">
        <w:t>Laser System (Type/Model): ______________________</w:t>
      </w:r>
    </w:p>
    <w:p w14:paraId="0969FD92" w14:textId="77777777" w:rsidR="004778C7" w:rsidRPr="00D37007" w:rsidRDefault="004778C7" w:rsidP="00E16176">
      <w:pPr>
        <w:spacing w:line="278" w:lineRule="auto"/>
        <w:ind w:left="720"/>
      </w:pPr>
      <w:r w:rsidRPr="00D37007">
        <w:t>Location: ______________________</w:t>
      </w:r>
    </w:p>
    <w:p w14:paraId="42318010" w14:textId="0B797AC1" w:rsidR="004778C7" w:rsidRPr="00D37007" w:rsidRDefault="00B578C4" w:rsidP="00E16176">
      <w:pPr>
        <w:spacing w:line="278" w:lineRule="auto"/>
        <w:ind w:left="720"/>
      </w:pPr>
      <w:r w:rsidRPr="00184389">
        <w:t xml:space="preserve">Current </w:t>
      </w:r>
      <w:r w:rsidR="004778C7" w:rsidRPr="00D37007">
        <w:t xml:space="preserve">SOP </w:t>
      </w:r>
      <w:r w:rsidRPr="00184389">
        <w:t>Date</w:t>
      </w:r>
      <w:r w:rsidR="004778C7" w:rsidRPr="00D37007">
        <w:t>: ______________________</w:t>
      </w:r>
    </w:p>
    <w:p w14:paraId="0AC7F7F5" w14:textId="77777777" w:rsidR="00E16176" w:rsidRPr="00E16176" w:rsidRDefault="00DC3568" w:rsidP="00E16176">
      <w:pPr>
        <w:tabs>
          <w:tab w:val="num" w:pos="720"/>
        </w:tabs>
        <w:spacing w:line="278" w:lineRule="auto"/>
        <w:rPr>
          <w:b/>
          <w:bCs/>
          <w:sz w:val="32"/>
          <w:szCs w:val="28"/>
        </w:rPr>
      </w:pPr>
      <w:r w:rsidRPr="00D37007">
        <w:rPr>
          <w:b/>
          <w:bCs/>
          <w:sz w:val="32"/>
          <w:szCs w:val="28"/>
        </w:rPr>
        <w:t xml:space="preserve">Proposed Change </w:t>
      </w:r>
    </w:p>
    <w:p w14:paraId="605249DF" w14:textId="33E8F33B" w:rsidR="00DC3568" w:rsidRPr="00D37007" w:rsidRDefault="00DC3568" w:rsidP="00E16176">
      <w:pPr>
        <w:tabs>
          <w:tab w:val="num" w:pos="720"/>
        </w:tabs>
        <w:spacing w:line="278" w:lineRule="auto"/>
        <w:ind w:left="720"/>
      </w:pPr>
      <w:r w:rsidRPr="00D37007">
        <w:t xml:space="preserve">Type of Change: </w:t>
      </w:r>
      <w:r w:rsidRPr="00D37007">
        <w:br/>
      </w:r>
      <w:r w:rsidRPr="00D37007">
        <w:rPr>
          <w:rFonts w:ascii="Segoe UI Symbol" w:hAnsi="Segoe UI Symbol" w:cs="Segoe UI Symbol"/>
        </w:rPr>
        <w:t>☐</w:t>
      </w:r>
      <w:r w:rsidRPr="00D37007">
        <w:t xml:space="preserve"> Laser parameters</w:t>
      </w:r>
      <w:r w:rsidRPr="00D37007">
        <w:br/>
      </w:r>
      <w:r w:rsidRPr="00D37007">
        <w:rPr>
          <w:rFonts w:ascii="Segoe UI Symbol" w:hAnsi="Segoe UI Symbol" w:cs="Segoe UI Symbol"/>
        </w:rPr>
        <w:t>☐</w:t>
      </w:r>
      <w:r w:rsidRPr="00D37007">
        <w:t xml:space="preserve"> Materials</w:t>
      </w:r>
      <w:r w:rsidRPr="00D37007">
        <w:br/>
      </w:r>
      <w:r w:rsidRPr="00D37007">
        <w:rPr>
          <w:rFonts w:ascii="Segoe UI Symbol" w:hAnsi="Segoe UI Symbol" w:cs="Segoe UI Symbol"/>
        </w:rPr>
        <w:t>☐</w:t>
      </w:r>
      <w:r w:rsidRPr="00D37007">
        <w:t xml:space="preserve"> Location</w:t>
      </w:r>
      <w:r w:rsidRPr="00D37007">
        <w:br/>
      </w:r>
      <w:r w:rsidRPr="00D37007">
        <w:rPr>
          <w:rFonts w:ascii="Segoe UI Symbol" w:hAnsi="Segoe UI Symbol" w:cs="Segoe UI Symbol"/>
        </w:rPr>
        <w:t>☐</w:t>
      </w:r>
      <w:r w:rsidRPr="00D37007">
        <w:t xml:space="preserve"> Fixture/Setup</w:t>
      </w:r>
      <w:r w:rsidRPr="00D37007">
        <w:br/>
      </w:r>
      <w:r w:rsidRPr="00D37007">
        <w:rPr>
          <w:rFonts w:ascii="Segoe UI Symbol" w:hAnsi="Segoe UI Symbol" w:cs="Segoe UI Symbol"/>
        </w:rPr>
        <w:t>☐</w:t>
      </w:r>
      <w:r w:rsidRPr="00D37007">
        <w:t xml:space="preserve"> Personnel</w:t>
      </w:r>
      <w:r w:rsidRPr="00D37007">
        <w:br/>
      </w:r>
      <w:r w:rsidRPr="00D37007">
        <w:rPr>
          <w:rFonts w:ascii="Segoe UI Symbol" w:hAnsi="Segoe UI Symbol" w:cs="Segoe UI Symbol"/>
        </w:rPr>
        <w:t>☐</w:t>
      </w:r>
      <w:r w:rsidRPr="00D37007">
        <w:t xml:space="preserve"> Other: ______________________</w:t>
      </w:r>
    </w:p>
    <w:p w14:paraId="4FE8DA8F" w14:textId="3F38B4E8" w:rsidR="00DC3568" w:rsidRPr="00D37007" w:rsidRDefault="00DC3568" w:rsidP="00E16176">
      <w:pPr>
        <w:numPr>
          <w:ilvl w:val="0"/>
          <w:numId w:val="22"/>
        </w:numPr>
        <w:tabs>
          <w:tab w:val="clear" w:pos="360"/>
          <w:tab w:val="num" w:pos="1440"/>
        </w:tabs>
        <w:spacing w:line="278" w:lineRule="auto"/>
        <w:ind w:left="1080"/>
      </w:pPr>
      <w:r w:rsidRPr="00D37007">
        <w:t>Description</w:t>
      </w:r>
      <w:r w:rsidR="00B948A8" w:rsidRPr="00184389">
        <w:t xml:space="preserve"> of change</w:t>
      </w:r>
      <w:r w:rsidRPr="00D37007">
        <w:t>:</w:t>
      </w:r>
    </w:p>
    <w:p w14:paraId="33158507" w14:textId="0D669688" w:rsidR="00DC3568" w:rsidRPr="00184389" w:rsidRDefault="009B47F4" w:rsidP="00811F8B">
      <w:pPr>
        <w:spacing w:line="240" w:lineRule="auto"/>
        <w:ind w:left="720"/>
      </w:pPr>
      <w:r>
        <w:pict w14:anchorId="214273F1">
          <v:rect id="_x0000_i1025" style="width:0;height:1.5pt" o:hralign="center" o:hrstd="t" o:hr="t" fillcolor="#a0a0a0" stroked="f"/>
        </w:pict>
      </w:r>
    </w:p>
    <w:p w14:paraId="42269D85" w14:textId="0C57CF8F" w:rsidR="00DE41F1" w:rsidRDefault="009B47F4" w:rsidP="00811F8B">
      <w:pPr>
        <w:spacing w:line="240" w:lineRule="auto"/>
        <w:ind w:left="720"/>
      </w:pPr>
      <w:r>
        <w:pict w14:anchorId="33A998CD">
          <v:rect id="_x0000_i1026" style="width:0;height:1.5pt" o:hralign="center" o:hrstd="t" o:hr="t" fillcolor="#a0a0a0" stroked="f"/>
        </w:pict>
      </w:r>
    </w:p>
    <w:p w14:paraId="3A0F3548" w14:textId="50ADD511" w:rsidR="004258B3" w:rsidRDefault="009B47F4" w:rsidP="00811F8B">
      <w:pPr>
        <w:spacing w:line="240" w:lineRule="auto"/>
        <w:ind w:left="720"/>
      </w:pPr>
      <w:r>
        <w:pict w14:anchorId="747BE930">
          <v:rect id="_x0000_i1027" style="width:0;height:1.5pt" o:hralign="center" o:hrstd="t" o:hr="t" fillcolor="#a0a0a0" stroked="f"/>
        </w:pict>
      </w:r>
    </w:p>
    <w:p w14:paraId="00106A09" w14:textId="618B5A2C" w:rsidR="004258B3" w:rsidRDefault="009B47F4" w:rsidP="00811F8B">
      <w:pPr>
        <w:spacing w:line="240" w:lineRule="auto"/>
        <w:ind w:left="720"/>
      </w:pPr>
      <w:r>
        <w:pict w14:anchorId="10C09D5C">
          <v:rect id="_x0000_i1028" style="width:0;height:1.5pt" o:hralign="center" o:hrstd="t" o:hr="t" fillcolor="#a0a0a0" stroked="f"/>
        </w:pict>
      </w:r>
    </w:p>
    <w:p w14:paraId="05384E35" w14:textId="68F2BE2C" w:rsidR="00BF5A2D" w:rsidRPr="00D37007" w:rsidRDefault="009B47F4" w:rsidP="00811F8B">
      <w:pPr>
        <w:spacing w:line="240" w:lineRule="auto"/>
        <w:ind w:left="720"/>
      </w:pPr>
      <w:r>
        <w:pict w14:anchorId="0542A64E">
          <v:rect id="_x0000_i1029" style="width:0;height:1.5pt" o:hralign="center" o:hrstd="t" o:hr="t" fillcolor="#a0a0a0" stroked="f"/>
        </w:pict>
      </w:r>
    </w:p>
    <w:p w14:paraId="5B9D38A8" w14:textId="77777777" w:rsidR="00DC3568" w:rsidRPr="00D37007" w:rsidRDefault="00DC3568" w:rsidP="00E16176">
      <w:pPr>
        <w:numPr>
          <w:ilvl w:val="0"/>
          <w:numId w:val="22"/>
        </w:numPr>
        <w:tabs>
          <w:tab w:val="clear" w:pos="360"/>
          <w:tab w:val="num" w:pos="1440"/>
        </w:tabs>
        <w:spacing w:line="278" w:lineRule="auto"/>
        <w:ind w:left="1080"/>
      </w:pPr>
      <w:r w:rsidRPr="00D37007">
        <w:t>Reason for Change:</w:t>
      </w:r>
    </w:p>
    <w:p w14:paraId="39935A13" w14:textId="77777777" w:rsidR="00DC3568" w:rsidRPr="00D37007" w:rsidRDefault="009B47F4" w:rsidP="007F0886">
      <w:pPr>
        <w:spacing w:line="240" w:lineRule="auto"/>
        <w:ind w:left="720"/>
      </w:pPr>
      <w:r>
        <w:pict w14:anchorId="3C2CC198">
          <v:rect id="_x0000_i1030" style="width:0;height:1.5pt" o:hralign="center" o:hrstd="t" o:hr="t" fillcolor="#a0a0a0" stroked="f"/>
        </w:pict>
      </w:r>
    </w:p>
    <w:p w14:paraId="64F36AF5" w14:textId="77777777" w:rsidR="00DC3568" w:rsidRDefault="009B47F4" w:rsidP="007F0886">
      <w:pPr>
        <w:spacing w:line="240" w:lineRule="auto"/>
        <w:ind w:left="720"/>
      </w:pPr>
      <w:r>
        <w:pict w14:anchorId="1C0BBF1C">
          <v:rect id="_x0000_i1031" style="width:0;height:1.5pt" o:hralign="center" o:hrstd="t" o:hr="t" fillcolor="#a0a0a0" stroked="f"/>
        </w:pict>
      </w:r>
    </w:p>
    <w:p w14:paraId="0FD4149B" w14:textId="38E17B5D" w:rsidR="004359DD" w:rsidRDefault="009B47F4" w:rsidP="007F0886">
      <w:pPr>
        <w:spacing w:line="240" w:lineRule="auto"/>
        <w:ind w:left="720"/>
      </w:pPr>
      <w:r>
        <w:pict w14:anchorId="56273322">
          <v:rect id="_x0000_i1032" style="width:0;height:1.5pt" o:hralign="center" o:hrstd="t" o:hr="t" fillcolor="#a0a0a0" stroked="f"/>
        </w:pict>
      </w:r>
    </w:p>
    <w:p w14:paraId="1B2E4740" w14:textId="6D6D293E" w:rsidR="004359DD" w:rsidRPr="00D37007" w:rsidRDefault="009B47F4" w:rsidP="007F0886">
      <w:pPr>
        <w:spacing w:line="240" w:lineRule="auto"/>
        <w:ind w:left="720"/>
      </w:pPr>
      <w:r>
        <w:pict w14:anchorId="59701A4C">
          <v:rect id="_x0000_i1033" style="width:0;height:1.5pt" o:hralign="center" o:hrstd="t" o:hr="t" fillcolor="#a0a0a0" stroked="f"/>
        </w:pict>
      </w:r>
    </w:p>
    <w:p w14:paraId="695B33F6" w14:textId="209121BA" w:rsidR="00DC3568" w:rsidRPr="00D37007" w:rsidRDefault="00DC3568" w:rsidP="00DC3568">
      <w:pPr>
        <w:spacing w:line="278" w:lineRule="auto"/>
        <w:rPr>
          <w:b/>
          <w:bCs/>
          <w:sz w:val="32"/>
          <w:szCs w:val="28"/>
        </w:rPr>
      </w:pPr>
      <w:r w:rsidRPr="00D37007">
        <w:rPr>
          <w:b/>
          <w:bCs/>
          <w:sz w:val="32"/>
          <w:szCs w:val="28"/>
        </w:rPr>
        <w:t>Safety Impact</w:t>
      </w:r>
    </w:p>
    <w:p w14:paraId="6AE540FA" w14:textId="060317DF" w:rsidR="00DC3568" w:rsidRDefault="00184389" w:rsidP="00DC3568">
      <w:pPr>
        <w:numPr>
          <w:ilvl w:val="0"/>
          <w:numId w:val="23"/>
        </w:numPr>
        <w:spacing w:line="278" w:lineRule="auto"/>
      </w:pPr>
      <w:r>
        <w:t xml:space="preserve">Any </w:t>
      </w:r>
      <w:r w:rsidR="00DC3568" w:rsidRPr="00D37007">
        <w:t xml:space="preserve">New Hazards Identified: </w:t>
      </w:r>
      <w:r w:rsidR="00DC3568" w:rsidRPr="00D37007">
        <w:br/>
      </w:r>
      <w:r w:rsidR="00DC3568" w:rsidRPr="00D37007">
        <w:rPr>
          <w:rFonts w:ascii="Segoe UI Symbol" w:hAnsi="Segoe UI Symbol" w:cs="Segoe UI Symbol"/>
        </w:rPr>
        <w:t>☐</w:t>
      </w:r>
      <w:r w:rsidR="00DC3568" w:rsidRPr="00D37007">
        <w:t xml:space="preserve"> Eye Exposure </w:t>
      </w:r>
      <w:r w:rsidR="00DC3568" w:rsidRPr="00D37007">
        <w:rPr>
          <w:rFonts w:ascii="Segoe UI Symbol" w:hAnsi="Segoe UI Symbol" w:cs="Segoe UI Symbol"/>
        </w:rPr>
        <w:t>☐</w:t>
      </w:r>
      <w:r w:rsidR="00DC3568" w:rsidRPr="00D37007">
        <w:t xml:space="preserve"> Skin Exposure </w:t>
      </w:r>
      <w:r w:rsidR="00DC3568" w:rsidRPr="00D37007">
        <w:rPr>
          <w:rFonts w:ascii="Segoe UI Symbol" w:hAnsi="Segoe UI Symbol" w:cs="Segoe UI Symbol"/>
        </w:rPr>
        <w:t>☐</w:t>
      </w:r>
      <w:r w:rsidR="00DC3568" w:rsidRPr="00D37007">
        <w:t xml:space="preserve"> Fire Risk </w:t>
      </w:r>
      <w:r w:rsidR="00DC3568" w:rsidRPr="00D37007">
        <w:rPr>
          <w:rFonts w:ascii="Segoe UI Symbol" w:hAnsi="Segoe UI Symbol" w:cs="Segoe UI Symbol"/>
        </w:rPr>
        <w:t>☐</w:t>
      </w:r>
      <w:r w:rsidR="00DC3568" w:rsidRPr="00D37007">
        <w:t xml:space="preserve"> Fumes </w:t>
      </w:r>
      <w:r w:rsidR="00DC3568" w:rsidRPr="00D37007">
        <w:rPr>
          <w:rFonts w:ascii="Segoe UI Symbol" w:hAnsi="Segoe UI Symbol" w:cs="Segoe UI Symbol"/>
        </w:rPr>
        <w:t>☐</w:t>
      </w:r>
      <w:r w:rsidR="00DC3568" w:rsidRPr="00D37007">
        <w:t xml:space="preserve"> Electrical </w:t>
      </w:r>
      <w:r w:rsidR="00DC3568" w:rsidRPr="00D37007">
        <w:rPr>
          <w:rFonts w:ascii="Segoe UI Symbol" w:hAnsi="Segoe UI Symbol" w:cs="Segoe UI Symbol"/>
        </w:rPr>
        <w:t>☐</w:t>
      </w:r>
      <w:r w:rsidR="00DC3568" w:rsidRPr="00D37007">
        <w:t xml:space="preserve"> Other: _________</w:t>
      </w:r>
    </w:p>
    <w:p w14:paraId="791B4120" w14:textId="472E7586" w:rsidR="00DC70B1" w:rsidRPr="00D37007" w:rsidRDefault="009B47F4" w:rsidP="00722DCF">
      <w:pPr>
        <w:spacing w:line="278" w:lineRule="auto"/>
        <w:ind w:left="360"/>
      </w:pPr>
      <w:r>
        <w:pict w14:anchorId="259E5BA4">
          <v:rect id="_x0000_i1034" style="width:0;height:1.5pt" o:hralign="center" o:hrstd="t" o:hr="t" fillcolor="#a0a0a0" stroked="f"/>
        </w:pict>
      </w:r>
    </w:p>
    <w:p w14:paraId="77FAA423" w14:textId="4BA7F4AF" w:rsidR="00DC3568" w:rsidRPr="00D37007" w:rsidRDefault="0031564A" w:rsidP="00DC3568">
      <w:pPr>
        <w:numPr>
          <w:ilvl w:val="0"/>
          <w:numId w:val="23"/>
        </w:numPr>
        <w:spacing w:line="278" w:lineRule="auto"/>
      </w:pPr>
      <w:r w:rsidRPr="0031564A">
        <w:t xml:space="preserve">Preventive </w:t>
      </w:r>
      <w:r w:rsidR="00FF18CD" w:rsidRPr="00D37007">
        <w:t>Measures</w:t>
      </w:r>
      <w:r w:rsidR="00DC3568" w:rsidRPr="00D37007">
        <w:t>:</w:t>
      </w:r>
    </w:p>
    <w:p w14:paraId="6577D384" w14:textId="77777777" w:rsidR="00DC3568" w:rsidRDefault="009B47F4" w:rsidP="007F0886">
      <w:pPr>
        <w:spacing w:line="240" w:lineRule="auto"/>
        <w:ind w:left="360"/>
      </w:pPr>
      <w:r>
        <w:pict w14:anchorId="09AF5550">
          <v:rect id="_x0000_i1035" style="width:0;height:1.5pt" o:hralign="center" o:hrstd="t" o:hr="t" fillcolor="#a0a0a0" stroked="f"/>
        </w:pict>
      </w:r>
    </w:p>
    <w:p w14:paraId="6EDB8A68" w14:textId="530EB294" w:rsidR="00465F1C" w:rsidRDefault="009B47F4" w:rsidP="007F0886">
      <w:pPr>
        <w:spacing w:line="240" w:lineRule="auto"/>
        <w:ind w:left="360"/>
      </w:pPr>
      <w:r>
        <w:pict w14:anchorId="3A3D0C54">
          <v:rect id="_x0000_i1036" style="width:0;height:1.5pt" o:hralign="center" o:hrstd="t" o:hr="t" fillcolor="#a0a0a0" stroked="f"/>
        </w:pict>
      </w:r>
    </w:p>
    <w:p w14:paraId="0110FF28" w14:textId="5915F3F6" w:rsidR="00465F1C" w:rsidRDefault="009B47F4" w:rsidP="007F0886">
      <w:pPr>
        <w:spacing w:line="240" w:lineRule="auto"/>
        <w:ind w:left="360"/>
      </w:pPr>
      <w:r>
        <w:pict w14:anchorId="04194919">
          <v:rect id="_x0000_i1037" style="width:0;height:1.5pt" o:hralign="center" o:hrstd="t" o:hr="t" fillcolor="#a0a0a0" stroked="f"/>
        </w:pict>
      </w:r>
    </w:p>
    <w:p w14:paraId="446D8471" w14:textId="134CB6E4" w:rsidR="00465F1C" w:rsidRPr="00D37007" w:rsidRDefault="009B47F4" w:rsidP="007F0886">
      <w:pPr>
        <w:spacing w:line="240" w:lineRule="auto"/>
        <w:ind w:left="360"/>
      </w:pPr>
      <w:r>
        <w:pict w14:anchorId="387EB818">
          <v:rect id="_x0000_i1038" style="width:0;height:1.5pt" o:hralign="center" o:hrstd="t" o:hr="t" fillcolor="#a0a0a0" stroked="f"/>
        </w:pict>
      </w:r>
    </w:p>
    <w:p w14:paraId="40FA5215" w14:textId="77777777" w:rsidR="00DC3568" w:rsidRPr="00D37007" w:rsidRDefault="00DC3568" w:rsidP="00DC3568">
      <w:pPr>
        <w:numPr>
          <w:ilvl w:val="0"/>
          <w:numId w:val="23"/>
        </w:numPr>
        <w:spacing w:line="278" w:lineRule="auto"/>
      </w:pPr>
      <w:r w:rsidRPr="00D37007">
        <w:t>Additional PPE/Controls Needed:</w:t>
      </w:r>
    </w:p>
    <w:p w14:paraId="5E2BD561" w14:textId="77777777" w:rsidR="00DC3568" w:rsidRPr="00D37007" w:rsidRDefault="009B47F4" w:rsidP="007F0886">
      <w:pPr>
        <w:spacing w:line="240" w:lineRule="auto"/>
        <w:ind w:left="360"/>
      </w:pPr>
      <w:r>
        <w:pict w14:anchorId="2668A41F">
          <v:rect id="_x0000_i1039" style="width:0;height:1.5pt" o:hralign="center" o:hrstd="t" o:hr="t" fillcolor="#a0a0a0" stroked="f"/>
        </w:pict>
      </w:r>
    </w:p>
    <w:p w14:paraId="6904AC21" w14:textId="77777777" w:rsidR="00465F1C" w:rsidRDefault="009B47F4" w:rsidP="007F0886">
      <w:pPr>
        <w:spacing w:line="240" w:lineRule="auto"/>
        <w:ind w:left="360"/>
      </w:pPr>
      <w:r>
        <w:pict w14:anchorId="176D0CBC">
          <v:rect id="_x0000_i1040" style="width:0;height:1.5pt" o:hralign="center" o:hrstd="t" o:hr="t" fillcolor="#a0a0a0" stroked="f"/>
        </w:pict>
      </w:r>
    </w:p>
    <w:p w14:paraId="1C035DF7" w14:textId="61F5810F" w:rsidR="00B71849" w:rsidRDefault="009B47F4" w:rsidP="007F0886">
      <w:pPr>
        <w:spacing w:line="240" w:lineRule="auto"/>
        <w:ind w:left="360"/>
      </w:pPr>
      <w:r>
        <w:pict w14:anchorId="4F5A9AE7">
          <v:rect id="_x0000_i1041" style="width:0;height:1.5pt" o:hralign="center" o:hrstd="t" o:hr="t" fillcolor="#a0a0a0" stroked="f"/>
        </w:pict>
      </w:r>
    </w:p>
    <w:p w14:paraId="3793BFEB" w14:textId="41BFCB68" w:rsidR="00B71849" w:rsidRDefault="009B47F4" w:rsidP="007F0886">
      <w:pPr>
        <w:spacing w:line="240" w:lineRule="auto"/>
        <w:ind w:left="360"/>
      </w:pPr>
      <w:r>
        <w:pict w14:anchorId="48389689">
          <v:rect id="_x0000_i1042" style="width:0;height:1.5pt" o:hralign="center" o:hrstd="t" o:hr="t" fillcolor="#a0a0a0" stroked="f"/>
        </w:pict>
      </w:r>
    </w:p>
    <w:p w14:paraId="403718B5" w14:textId="75C23CA8" w:rsidR="00DC3568" w:rsidRPr="00D37007" w:rsidRDefault="00BB5A0E" w:rsidP="00DC3568">
      <w:pPr>
        <w:spacing w:line="278" w:lineRule="auto"/>
        <w:rPr>
          <w:sz w:val="32"/>
          <w:szCs w:val="28"/>
        </w:rPr>
      </w:pPr>
      <w:r>
        <w:rPr>
          <w:b/>
          <w:bCs/>
          <w:sz w:val="32"/>
          <w:szCs w:val="28"/>
        </w:rPr>
        <w:t xml:space="preserve">Updated Records </w:t>
      </w:r>
      <w:r w:rsidR="00DC3568" w:rsidRPr="00D37007">
        <w:rPr>
          <w:b/>
          <w:bCs/>
          <w:sz w:val="32"/>
          <w:szCs w:val="28"/>
        </w:rPr>
        <w:t>Checklist</w:t>
      </w:r>
    </w:p>
    <w:p w14:paraId="1CBBBB30" w14:textId="425565C8" w:rsidR="00DC3568" w:rsidRPr="00D37007" w:rsidRDefault="00DC3568" w:rsidP="00811F8B">
      <w:pPr>
        <w:numPr>
          <w:ilvl w:val="0"/>
          <w:numId w:val="24"/>
        </w:numPr>
        <w:spacing w:after="0" w:line="240" w:lineRule="auto"/>
      </w:pPr>
      <w:r w:rsidRPr="00D37007">
        <w:rPr>
          <w:rFonts w:ascii="Segoe UI Symbol" w:hAnsi="Segoe UI Symbol" w:cs="Segoe UI Symbol"/>
        </w:rPr>
        <w:t>☐</w:t>
      </w:r>
      <w:r w:rsidRPr="00D37007">
        <w:t xml:space="preserve"> SOP</w:t>
      </w:r>
    </w:p>
    <w:p w14:paraId="6908D556" w14:textId="379DF88F" w:rsidR="00DC3568" w:rsidRPr="00D37007" w:rsidRDefault="00DC3568" w:rsidP="00811F8B">
      <w:pPr>
        <w:numPr>
          <w:ilvl w:val="0"/>
          <w:numId w:val="24"/>
        </w:numPr>
        <w:spacing w:after="0" w:line="240" w:lineRule="auto"/>
      </w:pPr>
      <w:r w:rsidRPr="00D37007">
        <w:rPr>
          <w:rFonts w:ascii="Segoe UI Symbol" w:hAnsi="Segoe UI Symbol" w:cs="Segoe UI Symbol"/>
        </w:rPr>
        <w:t>☐</w:t>
      </w:r>
      <w:r w:rsidRPr="00D37007">
        <w:t xml:space="preserve"> </w:t>
      </w:r>
      <w:r w:rsidR="00722DCF">
        <w:t xml:space="preserve">JHA </w:t>
      </w:r>
      <w:r w:rsidRPr="00D37007">
        <w:t>Assessment</w:t>
      </w:r>
    </w:p>
    <w:p w14:paraId="12ED273A" w14:textId="77777777" w:rsidR="00DC3568" w:rsidRPr="00D37007" w:rsidRDefault="00DC3568" w:rsidP="00811F8B">
      <w:pPr>
        <w:numPr>
          <w:ilvl w:val="0"/>
          <w:numId w:val="24"/>
        </w:numPr>
        <w:spacing w:after="0" w:line="240" w:lineRule="auto"/>
      </w:pPr>
      <w:r w:rsidRPr="00D37007">
        <w:rPr>
          <w:rFonts w:ascii="Segoe UI Symbol" w:hAnsi="Segoe UI Symbol" w:cs="Segoe UI Symbol"/>
        </w:rPr>
        <w:t>☐</w:t>
      </w:r>
      <w:r w:rsidRPr="00D37007">
        <w:t xml:space="preserve"> Training Records</w:t>
      </w:r>
    </w:p>
    <w:p w14:paraId="2F068D86" w14:textId="782A3C01" w:rsidR="00DC3568" w:rsidRDefault="00DC3568" w:rsidP="00811F8B">
      <w:pPr>
        <w:numPr>
          <w:ilvl w:val="0"/>
          <w:numId w:val="24"/>
        </w:numPr>
        <w:spacing w:after="0" w:line="240" w:lineRule="auto"/>
      </w:pPr>
      <w:r w:rsidRPr="00D37007">
        <w:rPr>
          <w:rFonts w:ascii="Segoe UI Symbol" w:hAnsi="Segoe UI Symbol" w:cs="Segoe UI Symbol"/>
        </w:rPr>
        <w:t>☐</w:t>
      </w:r>
      <w:r w:rsidRPr="00D37007">
        <w:t xml:space="preserve"> </w:t>
      </w:r>
      <w:r w:rsidR="006D6736">
        <w:t>Per Use Checklist</w:t>
      </w:r>
    </w:p>
    <w:p w14:paraId="0D037087" w14:textId="1D9CD9E0" w:rsidR="006D6736" w:rsidRPr="00D37007" w:rsidRDefault="006D6736" w:rsidP="00811F8B">
      <w:pPr>
        <w:numPr>
          <w:ilvl w:val="0"/>
          <w:numId w:val="24"/>
        </w:numPr>
        <w:spacing w:after="0" w:line="240" w:lineRule="auto"/>
      </w:pPr>
      <w:r w:rsidRPr="00D37007">
        <w:rPr>
          <w:rFonts w:ascii="Segoe UI Symbol" w:hAnsi="Segoe UI Symbol" w:cs="Segoe UI Symbol"/>
        </w:rPr>
        <w:t>☐</w:t>
      </w:r>
      <w:r w:rsidRPr="00D37007">
        <w:t xml:space="preserve"> </w:t>
      </w:r>
      <w:r w:rsidR="002462AB">
        <w:t>LSO Annual Checklist</w:t>
      </w:r>
    </w:p>
    <w:p w14:paraId="29702306" w14:textId="2599C553" w:rsidR="00DC3568" w:rsidRPr="00D37007" w:rsidRDefault="00DC3568" w:rsidP="005449C8">
      <w:pPr>
        <w:spacing w:line="278" w:lineRule="auto"/>
        <w:ind w:left="360"/>
      </w:pPr>
    </w:p>
    <w:p w14:paraId="4DFC72BF" w14:textId="5E9E5093" w:rsidR="00DC3568" w:rsidRPr="00D37007" w:rsidRDefault="00DC3568" w:rsidP="00DC3568">
      <w:pPr>
        <w:spacing w:line="278" w:lineRule="auto"/>
        <w:rPr>
          <w:b/>
          <w:bCs/>
          <w:sz w:val="32"/>
          <w:szCs w:val="28"/>
        </w:rPr>
      </w:pPr>
      <w:r w:rsidRPr="00D37007">
        <w:rPr>
          <w:b/>
          <w:bCs/>
          <w:sz w:val="32"/>
          <w:szCs w:val="28"/>
        </w:rPr>
        <w:t>Approval</w:t>
      </w:r>
    </w:p>
    <w:p w14:paraId="68CAF3DC" w14:textId="77777777" w:rsidR="00DC3568" w:rsidRPr="00D37007" w:rsidRDefault="00DC3568" w:rsidP="00DC3568">
      <w:pPr>
        <w:numPr>
          <w:ilvl w:val="0"/>
          <w:numId w:val="25"/>
        </w:numPr>
        <w:spacing w:line="278" w:lineRule="auto"/>
      </w:pPr>
      <w:r w:rsidRPr="00D37007">
        <w:t>Requestor Signature: ______________________ Date: __________</w:t>
      </w:r>
    </w:p>
    <w:p w14:paraId="4CFA1D08" w14:textId="77777777" w:rsidR="00DC3568" w:rsidRPr="00D37007" w:rsidRDefault="00DC3568" w:rsidP="00DC3568">
      <w:pPr>
        <w:numPr>
          <w:ilvl w:val="0"/>
          <w:numId w:val="25"/>
        </w:numPr>
        <w:spacing w:line="278" w:lineRule="auto"/>
      </w:pPr>
      <w:r w:rsidRPr="00D37007">
        <w:t>Supervisor Signature: ______________________ Date: __________</w:t>
      </w:r>
    </w:p>
    <w:p w14:paraId="32389B24" w14:textId="77777777" w:rsidR="00DC3568" w:rsidRPr="00D37007" w:rsidRDefault="00DC3568" w:rsidP="00DC3568">
      <w:pPr>
        <w:numPr>
          <w:ilvl w:val="0"/>
          <w:numId w:val="25"/>
        </w:numPr>
        <w:spacing w:line="278" w:lineRule="auto"/>
      </w:pPr>
      <w:r w:rsidRPr="00D37007">
        <w:t xml:space="preserve">LSO Decision: </w:t>
      </w:r>
      <w:r w:rsidRPr="00D37007">
        <w:rPr>
          <w:rFonts w:ascii="Segoe UI Symbol" w:hAnsi="Segoe UI Symbol" w:cs="Segoe UI Symbol"/>
        </w:rPr>
        <w:t>☐</w:t>
      </w:r>
      <w:r w:rsidRPr="00D37007">
        <w:t xml:space="preserve"> Approved </w:t>
      </w:r>
      <w:r w:rsidRPr="00D37007">
        <w:rPr>
          <w:rFonts w:ascii="Segoe UI Symbol" w:hAnsi="Segoe UI Symbol" w:cs="Segoe UI Symbol"/>
        </w:rPr>
        <w:t>☐</w:t>
      </w:r>
      <w:r w:rsidRPr="00D37007">
        <w:t xml:space="preserve"> Not Approved</w:t>
      </w:r>
    </w:p>
    <w:p w14:paraId="40A488BF" w14:textId="77777777" w:rsidR="00DC3568" w:rsidRPr="00D37007" w:rsidRDefault="00DC3568" w:rsidP="00DC3568">
      <w:pPr>
        <w:numPr>
          <w:ilvl w:val="0"/>
          <w:numId w:val="25"/>
        </w:numPr>
        <w:spacing w:line="278" w:lineRule="auto"/>
      </w:pPr>
      <w:r w:rsidRPr="00D37007">
        <w:t xml:space="preserve">LSO </w:t>
      </w:r>
      <w:proofErr w:type="gramStart"/>
      <w:r w:rsidRPr="00D37007">
        <w:t>Signature: _</w:t>
      </w:r>
      <w:proofErr w:type="gramEnd"/>
      <w:r w:rsidRPr="00D37007">
        <w:t>_____________________ Date: __________</w:t>
      </w:r>
    </w:p>
    <w:p w14:paraId="000ABE3B" w14:textId="2F9F16D0" w:rsidR="004778C7" w:rsidRPr="00D37007" w:rsidRDefault="004778C7" w:rsidP="008776AD">
      <w:pPr>
        <w:spacing w:line="278" w:lineRule="auto"/>
      </w:pPr>
    </w:p>
    <w:p w14:paraId="7E0C1141" w14:textId="77777777" w:rsidR="004778C7" w:rsidRPr="005276AE" w:rsidRDefault="004778C7" w:rsidP="005276AE">
      <w:pPr>
        <w:rPr>
          <w:b/>
          <w:bCs/>
        </w:rPr>
      </w:pPr>
    </w:p>
    <w:sectPr w:rsidR="004778C7" w:rsidRPr="005276A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D1C0" w14:textId="77777777" w:rsidR="00EF0F86" w:rsidRDefault="00EF0F86" w:rsidP="00CE42D7">
      <w:pPr>
        <w:spacing w:after="0" w:line="240" w:lineRule="auto"/>
      </w:pPr>
      <w:r>
        <w:separator/>
      </w:r>
    </w:p>
  </w:endnote>
  <w:endnote w:type="continuationSeparator" w:id="0">
    <w:p w14:paraId="0063632B" w14:textId="77777777" w:rsidR="00EF0F86" w:rsidRDefault="00EF0F86" w:rsidP="00CE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Open Sans">
    <w:altName w:val="MV Bol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5B7E" w14:textId="4BEEA4C0" w:rsidR="00485A8D" w:rsidRDefault="00EA47C8">
    <w:pPr>
      <w:tabs>
        <w:tab w:val="center" w:pos="4550"/>
        <w:tab w:val="left" w:pos="5818"/>
      </w:tabs>
      <w:ind w:right="260"/>
      <w:jc w:val="right"/>
      <w:rPr>
        <w:color w:val="071320" w:themeColor="text2" w:themeShade="80"/>
        <w:szCs w:val="24"/>
      </w:rPr>
    </w:pPr>
    <w:r>
      <w:rPr>
        <w:noProof/>
      </w:rPr>
      <w:drawing>
        <wp:anchor distT="0" distB="0" distL="114300" distR="114300" simplePos="0" relativeHeight="251658240" behindDoc="0" locked="0" layoutInCell="1" allowOverlap="1" wp14:anchorId="0223939B" wp14:editId="19B2991B">
          <wp:simplePos x="0" y="0"/>
          <wp:positionH relativeFrom="margin">
            <wp:align>left</wp:align>
          </wp:positionH>
          <wp:positionV relativeFrom="paragraph">
            <wp:posOffset>40640</wp:posOffset>
          </wp:positionV>
          <wp:extent cx="1089301" cy="552450"/>
          <wp:effectExtent l="0" t="0" r="0" b="0"/>
          <wp:wrapNone/>
          <wp:docPr id="107322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27318" name="Picture 1"/>
                  <pic:cNvPicPr/>
                </pic:nvPicPr>
                <pic:blipFill rotWithShape="1">
                  <a:blip r:embed="rId1">
                    <a:extLst>
                      <a:ext uri="{28A0092B-C50C-407E-A947-70E740481C1C}">
                        <a14:useLocalDpi xmlns:a14="http://schemas.microsoft.com/office/drawing/2010/main" val="0"/>
                      </a:ext>
                    </a:extLst>
                  </a:blip>
                  <a:srcRect t="1" b="15285"/>
                  <a:stretch>
                    <a:fillRect/>
                  </a:stretch>
                </pic:blipFill>
                <pic:spPr bwMode="auto">
                  <a:xfrm>
                    <a:off x="0" y="0"/>
                    <a:ext cx="1089301"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2AA0">
      <w:rPr>
        <w:noProof/>
      </w:rPr>
      <w:drawing>
        <wp:anchor distT="0" distB="0" distL="114300" distR="114300" simplePos="0" relativeHeight="251658241" behindDoc="0" locked="0" layoutInCell="1" allowOverlap="1" wp14:anchorId="58BE3172" wp14:editId="4F8D72AB">
          <wp:simplePos x="0" y="0"/>
          <wp:positionH relativeFrom="margin">
            <wp:align>center</wp:align>
          </wp:positionH>
          <wp:positionV relativeFrom="paragraph">
            <wp:posOffset>50165</wp:posOffset>
          </wp:positionV>
          <wp:extent cx="2028418" cy="632866"/>
          <wp:effectExtent l="0" t="0" r="0" b="0"/>
          <wp:wrapNone/>
          <wp:docPr id="1885425527" name="Picture 2" descr="A green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25527" name="Picture 2" descr="A green and red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28418" cy="632866"/>
                  </a:xfrm>
                  <a:prstGeom prst="rect">
                    <a:avLst/>
                  </a:prstGeom>
                </pic:spPr>
              </pic:pic>
            </a:graphicData>
          </a:graphic>
          <wp14:sizeRelH relativeFrom="margin">
            <wp14:pctWidth>0</wp14:pctWidth>
          </wp14:sizeRelH>
          <wp14:sizeRelV relativeFrom="margin">
            <wp14:pctHeight>0</wp14:pctHeight>
          </wp14:sizeRelV>
        </wp:anchor>
      </w:drawing>
    </w:r>
    <w:r w:rsidR="00485A8D">
      <w:rPr>
        <w:color w:val="2C7FCE" w:themeColor="text2" w:themeTint="99"/>
        <w:spacing w:val="60"/>
        <w:szCs w:val="24"/>
      </w:rPr>
      <w:t>Page</w:t>
    </w:r>
    <w:r w:rsidR="00485A8D">
      <w:rPr>
        <w:color w:val="2C7FCE" w:themeColor="text2" w:themeTint="99"/>
        <w:szCs w:val="24"/>
      </w:rPr>
      <w:t xml:space="preserve"> </w:t>
    </w:r>
    <w:r w:rsidR="00485A8D">
      <w:rPr>
        <w:color w:val="0A1D30" w:themeColor="text2" w:themeShade="BF"/>
        <w:szCs w:val="24"/>
      </w:rPr>
      <w:fldChar w:fldCharType="begin"/>
    </w:r>
    <w:r w:rsidR="00485A8D">
      <w:rPr>
        <w:color w:val="0A1D30" w:themeColor="text2" w:themeShade="BF"/>
        <w:szCs w:val="24"/>
      </w:rPr>
      <w:instrText xml:space="preserve"> PAGE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r w:rsidR="00485A8D">
      <w:rPr>
        <w:color w:val="0A1D30" w:themeColor="text2" w:themeShade="BF"/>
        <w:szCs w:val="24"/>
      </w:rPr>
      <w:t xml:space="preserve"> | </w:t>
    </w:r>
    <w:r w:rsidR="00485A8D">
      <w:rPr>
        <w:color w:val="0A1D30" w:themeColor="text2" w:themeShade="BF"/>
        <w:szCs w:val="24"/>
      </w:rPr>
      <w:fldChar w:fldCharType="begin"/>
    </w:r>
    <w:r w:rsidR="00485A8D">
      <w:rPr>
        <w:color w:val="0A1D30" w:themeColor="text2" w:themeShade="BF"/>
        <w:szCs w:val="24"/>
      </w:rPr>
      <w:instrText xml:space="preserve"> NUMPAGES  \* Arabic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p>
  <w:p w14:paraId="22208674" w14:textId="580FC640" w:rsidR="00CE42D7" w:rsidRDefault="00ED2AA0" w:rsidP="00ED2AA0">
    <w:pPr>
      <w:pStyle w:val="Footer"/>
      <w:tabs>
        <w:tab w:val="clear" w:pos="4680"/>
        <w:tab w:val="clear" w:pos="9360"/>
        <w:tab w:val="left" w:pos="4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A166" w14:textId="77777777" w:rsidR="00EF0F86" w:rsidRDefault="00EF0F86" w:rsidP="00CE42D7">
      <w:pPr>
        <w:spacing w:after="0" w:line="240" w:lineRule="auto"/>
      </w:pPr>
      <w:r>
        <w:separator/>
      </w:r>
    </w:p>
  </w:footnote>
  <w:footnote w:type="continuationSeparator" w:id="0">
    <w:p w14:paraId="7BA9DC8C" w14:textId="77777777" w:rsidR="00EF0F86" w:rsidRDefault="00EF0F86" w:rsidP="00CE4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2175" w14:textId="072CBFAF" w:rsidR="00D877C3" w:rsidRPr="00D877C3" w:rsidRDefault="00700287" w:rsidP="00D877C3">
    <w:pPr>
      <w:rPr>
        <w:b/>
        <w:bCs/>
        <w:sz w:val="32"/>
        <w:szCs w:val="28"/>
      </w:rPr>
    </w:pPr>
    <w:r>
      <w:rPr>
        <w:b/>
        <w:bCs/>
        <w:sz w:val="32"/>
        <w:szCs w:val="28"/>
      </w:rPr>
      <w:t xml:space="preserve">Class 4 </w:t>
    </w:r>
    <w:r w:rsidR="00D877C3" w:rsidRPr="00E460F8">
      <w:rPr>
        <w:b/>
        <w:bCs/>
        <w:sz w:val="32"/>
        <w:szCs w:val="28"/>
      </w:rPr>
      <w:t>Laser Welding Standard Operating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48A"/>
    <w:multiLevelType w:val="hybridMultilevel"/>
    <w:tmpl w:val="BB145DBC"/>
    <w:lvl w:ilvl="0" w:tplc="89784E00">
      <w:start w:val="1"/>
      <w:numFmt w:val="bullet"/>
      <w:lvlText w:val=""/>
      <w:lvlJc w:val="left"/>
      <w:pPr>
        <w:ind w:left="1080" w:hanging="360"/>
      </w:pPr>
      <w:rPr>
        <w:rFonts w:ascii="Symbol" w:hAnsi="Symbol"/>
      </w:rPr>
    </w:lvl>
    <w:lvl w:ilvl="1" w:tplc="C0FAAA58">
      <w:start w:val="1"/>
      <w:numFmt w:val="bullet"/>
      <w:lvlText w:val=""/>
      <w:lvlJc w:val="left"/>
      <w:pPr>
        <w:ind w:left="1080" w:hanging="360"/>
      </w:pPr>
      <w:rPr>
        <w:rFonts w:ascii="Symbol" w:hAnsi="Symbol"/>
      </w:rPr>
    </w:lvl>
    <w:lvl w:ilvl="2" w:tplc="83BAF1C4">
      <w:start w:val="1"/>
      <w:numFmt w:val="bullet"/>
      <w:lvlText w:val=""/>
      <w:lvlJc w:val="left"/>
      <w:pPr>
        <w:ind w:left="1080" w:hanging="360"/>
      </w:pPr>
      <w:rPr>
        <w:rFonts w:ascii="Symbol" w:hAnsi="Symbol"/>
      </w:rPr>
    </w:lvl>
    <w:lvl w:ilvl="3" w:tplc="B678BF18">
      <w:start w:val="1"/>
      <w:numFmt w:val="bullet"/>
      <w:lvlText w:val=""/>
      <w:lvlJc w:val="left"/>
      <w:pPr>
        <w:ind w:left="1080" w:hanging="360"/>
      </w:pPr>
      <w:rPr>
        <w:rFonts w:ascii="Symbol" w:hAnsi="Symbol"/>
      </w:rPr>
    </w:lvl>
    <w:lvl w:ilvl="4" w:tplc="AD0411FC">
      <w:start w:val="1"/>
      <w:numFmt w:val="bullet"/>
      <w:lvlText w:val=""/>
      <w:lvlJc w:val="left"/>
      <w:pPr>
        <w:ind w:left="1080" w:hanging="360"/>
      </w:pPr>
      <w:rPr>
        <w:rFonts w:ascii="Symbol" w:hAnsi="Symbol"/>
      </w:rPr>
    </w:lvl>
    <w:lvl w:ilvl="5" w:tplc="31DAC59E">
      <w:start w:val="1"/>
      <w:numFmt w:val="bullet"/>
      <w:lvlText w:val=""/>
      <w:lvlJc w:val="left"/>
      <w:pPr>
        <w:ind w:left="1080" w:hanging="360"/>
      </w:pPr>
      <w:rPr>
        <w:rFonts w:ascii="Symbol" w:hAnsi="Symbol"/>
      </w:rPr>
    </w:lvl>
    <w:lvl w:ilvl="6" w:tplc="B87608C4">
      <w:start w:val="1"/>
      <w:numFmt w:val="bullet"/>
      <w:lvlText w:val=""/>
      <w:lvlJc w:val="left"/>
      <w:pPr>
        <w:ind w:left="1080" w:hanging="360"/>
      </w:pPr>
      <w:rPr>
        <w:rFonts w:ascii="Symbol" w:hAnsi="Symbol"/>
      </w:rPr>
    </w:lvl>
    <w:lvl w:ilvl="7" w:tplc="84F04E22">
      <w:start w:val="1"/>
      <w:numFmt w:val="bullet"/>
      <w:lvlText w:val=""/>
      <w:lvlJc w:val="left"/>
      <w:pPr>
        <w:ind w:left="1080" w:hanging="360"/>
      </w:pPr>
      <w:rPr>
        <w:rFonts w:ascii="Symbol" w:hAnsi="Symbol"/>
      </w:rPr>
    </w:lvl>
    <w:lvl w:ilvl="8" w:tplc="D8BC5EA0">
      <w:start w:val="1"/>
      <w:numFmt w:val="bullet"/>
      <w:lvlText w:val=""/>
      <w:lvlJc w:val="left"/>
      <w:pPr>
        <w:ind w:left="1080" w:hanging="360"/>
      </w:pPr>
      <w:rPr>
        <w:rFonts w:ascii="Symbol" w:hAnsi="Symbol"/>
      </w:rPr>
    </w:lvl>
  </w:abstractNum>
  <w:abstractNum w:abstractNumId="1" w15:restartNumberingAfterBreak="0">
    <w:nsid w:val="0AD303B1"/>
    <w:multiLevelType w:val="hybridMultilevel"/>
    <w:tmpl w:val="6568DA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10B2C"/>
    <w:multiLevelType w:val="hybridMultilevel"/>
    <w:tmpl w:val="7952CF88"/>
    <w:lvl w:ilvl="0" w:tplc="3CEEE940">
      <w:start w:val="1"/>
      <w:numFmt w:val="bullet"/>
      <w:lvlText w:val=""/>
      <w:lvlJc w:val="left"/>
      <w:pPr>
        <w:ind w:left="720" w:hanging="360"/>
      </w:pPr>
      <w:rPr>
        <w:rFonts w:ascii="Symbol" w:hAnsi="Symbol"/>
      </w:rPr>
    </w:lvl>
    <w:lvl w:ilvl="1" w:tplc="F4645576">
      <w:start w:val="1"/>
      <w:numFmt w:val="bullet"/>
      <w:lvlText w:val=""/>
      <w:lvlJc w:val="left"/>
      <w:pPr>
        <w:ind w:left="720" w:hanging="360"/>
      </w:pPr>
      <w:rPr>
        <w:rFonts w:ascii="Symbol" w:hAnsi="Symbol"/>
      </w:rPr>
    </w:lvl>
    <w:lvl w:ilvl="2" w:tplc="FACC1FC2">
      <w:start w:val="1"/>
      <w:numFmt w:val="bullet"/>
      <w:lvlText w:val=""/>
      <w:lvlJc w:val="left"/>
      <w:pPr>
        <w:ind w:left="720" w:hanging="360"/>
      </w:pPr>
      <w:rPr>
        <w:rFonts w:ascii="Symbol" w:hAnsi="Symbol"/>
      </w:rPr>
    </w:lvl>
    <w:lvl w:ilvl="3" w:tplc="D2CA1018">
      <w:start w:val="1"/>
      <w:numFmt w:val="bullet"/>
      <w:lvlText w:val=""/>
      <w:lvlJc w:val="left"/>
      <w:pPr>
        <w:ind w:left="720" w:hanging="360"/>
      </w:pPr>
      <w:rPr>
        <w:rFonts w:ascii="Symbol" w:hAnsi="Symbol"/>
      </w:rPr>
    </w:lvl>
    <w:lvl w:ilvl="4" w:tplc="C430F324">
      <w:start w:val="1"/>
      <w:numFmt w:val="bullet"/>
      <w:lvlText w:val=""/>
      <w:lvlJc w:val="left"/>
      <w:pPr>
        <w:ind w:left="720" w:hanging="360"/>
      </w:pPr>
      <w:rPr>
        <w:rFonts w:ascii="Symbol" w:hAnsi="Symbol"/>
      </w:rPr>
    </w:lvl>
    <w:lvl w:ilvl="5" w:tplc="2B90A310">
      <w:start w:val="1"/>
      <w:numFmt w:val="bullet"/>
      <w:lvlText w:val=""/>
      <w:lvlJc w:val="left"/>
      <w:pPr>
        <w:ind w:left="720" w:hanging="360"/>
      </w:pPr>
      <w:rPr>
        <w:rFonts w:ascii="Symbol" w:hAnsi="Symbol"/>
      </w:rPr>
    </w:lvl>
    <w:lvl w:ilvl="6" w:tplc="493AABFC">
      <w:start w:val="1"/>
      <w:numFmt w:val="bullet"/>
      <w:lvlText w:val=""/>
      <w:lvlJc w:val="left"/>
      <w:pPr>
        <w:ind w:left="720" w:hanging="360"/>
      </w:pPr>
      <w:rPr>
        <w:rFonts w:ascii="Symbol" w:hAnsi="Symbol"/>
      </w:rPr>
    </w:lvl>
    <w:lvl w:ilvl="7" w:tplc="7E9E00E6">
      <w:start w:val="1"/>
      <w:numFmt w:val="bullet"/>
      <w:lvlText w:val=""/>
      <w:lvlJc w:val="left"/>
      <w:pPr>
        <w:ind w:left="720" w:hanging="360"/>
      </w:pPr>
      <w:rPr>
        <w:rFonts w:ascii="Symbol" w:hAnsi="Symbol"/>
      </w:rPr>
    </w:lvl>
    <w:lvl w:ilvl="8" w:tplc="C70A4094">
      <w:start w:val="1"/>
      <w:numFmt w:val="bullet"/>
      <w:lvlText w:val=""/>
      <w:lvlJc w:val="left"/>
      <w:pPr>
        <w:ind w:left="720" w:hanging="360"/>
      </w:pPr>
      <w:rPr>
        <w:rFonts w:ascii="Symbol" w:hAnsi="Symbol"/>
      </w:rPr>
    </w:lvl>
  </w:abstractNum>
  <w:abstractNum w:abstractNumId="3" w15:restartNumberingAfterBreak="0">
    <w:nsid w:val="1BE02764"/>
    <w:multiLevelType w:val="hybridMultilevel"/>
    <w:tmpl w:val="E69C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70915"/>
    <w:multiLevelType w:val="multilevel"/>
    <w:tmpl w:val="210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71A1A"/>
    <w:multiLevelType w:val="multilevel"/>
    <w:tmpl w:val="20B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31515"/>
    <w:multiLevelType w:val="hybridMultilevel"/>
    <w:tmpl w:val="074E8D04"/>
    <w:lvl w:ilvl="0" w:tplc="5FB65692">
      <w:start w:val="1"/>
      <w:numFmt w:val="bullet"/>
      <w:lvlText w:val=""/>
      <w:lvlJc w:val="left"/>
      <w:pPr>
        <w:ind w:left="1440" w:hanging="360"/>
      </w:pPr>
      <w:rPr>
        <w:rFonts w:ascii="Symbol" w:hAnsi="Symbol"/>
      </w:rPr>
    </w:lvl>
    <w:lvl w:ilvl="1" w:tplc="BA54AA04">
      <w:start w:val="1"/>
      <w:numFmt w:val="bullet"/>
      <w:lvlText w:val=""/>
      <w:lvlJc w:val="left"/>
      <w:pPr>
        <w:ind w:left="1440" w:hanging="360"/>
      </w:pPr>
      <w:rPr>
        <w:rFonts w:ascii="Symbol" w:hAnsi="Symbol"/>
      </w:rPr>
    </w:lvl>
    <w:lvl w:ilvl="2" w:tplc="00D2C3CC">
      <w:start w:val="1"/>
      <w:numFmt w:val="bullet"/>
      <w:lvlText w:val=""/>
      <w:lvlJc w:val="left"/>
      <w:pPr>
        <w:ind w:left="1440" w:hanging="360"/>
      </w:pPr>
      <w:rPr>
        <w:rFonts w:ascii="Symbol" w:hAnsi="Symbol"/>
      </w:rPr>
    </w:lvl>
    <w:lvl w:ilvl="3" w:tplc="E2CAFE3A">
      <w:start w:val="1"/>
      <w:numFmt w:val="bullet"/>
      <w:lvlText w:val=""/>
      <w:lvlJc w:val="left"/>
      <w:pPr>
        <w:ind w:left="1440" w:hanging="360"/>
      </w:pPr>
      <w:rPr>
        <w:rFonts w:ascii="Symbol" w:hAnsi="Symbol"/>
      </w:rPr>
    </w:lvl>
    <w:lvl w:ilvl="4" w:tplc="A640529A">
      <w:start w:val="1"/>
      <w:numFmt w:val="bullet"/>
      <w:lvlText w:val=""/>
      <w:lvlJc w:val="left"/>
      <w:pPr>
        <w:ind w:left="1440" w:hanging="360"/>
      </w:pPr>
      <w:rPr>
        <w:rFonts w:ascii="Symbol" w:hAnsi="Symbol"/>
      </w:rPr>
    </w:lvl>
    <w:lvl w:ilvl="5" w:tplc="45843644">
      <w:start w:val="1"/>
      <w:numFmt w:val="bullet"/>
      <w:lvlText w:val=""/>
      <w:lvlJc w:val="left"/>
      <w:pPr>
        <w:ind w:left="1440" w:hanging="360"/>
      </w:pPr>
      <w:rPr>
        <w:rFonts w:ascii="Symbol" w:hAnsi="Symbol"/>
      </w:rPr>
    </w:lvl>
    <w:lvl w:ilvl="6" w:tplc="33189344">
      <w:start w:val="1"/>
      <w:numFmt w:val="bullet"/>
      <w:lvlText w:val=""/>
      <w:lvlJc w:val="left"/>
      <w:pPr>
        <w:ind w:left="1440" w:hanging="360"/>
      </w:pPr>
      <w:rPr>
        <w:rFonts w:ascii="Symbol" w:hAnsi="Symbol"/>
      </w:rPr>
    </w:lvl>
    <w:lvl w:ilvl="7" w:tplc="3416BB26">
      <w:start w:val="1"/>
      <w:numFmt w:val="bullet"/>
      <w:lvlText w:val=""/>
      <w:lvlJc w:val="left"/>
      <w:pPr>
        <w:ind w:left="1440" w:hanging="360"/>
      </w:pPr>
      <w:rPr>
        <w:rFonts w:ascii="Symbol" w:hAnsi="Symbol"/>
      </w:rPr>
    </w:lvl>
    <w:lvl w:ilvl="8" w:tplc="3DFEB31A">
      <w:start w:val="1"/>
      <w:numFmt w:val="bullet"/>
      <w:lvlText w:val=""/>
      <w:lvlJc w:val="left"/>
      <w:pPr>
        <w:ind w:left="1440" w:hanging="360"/>
      </w:pPr>
      <w:rPr>
        <w:rFonts w:ascii="Symbol" w:hAnsi="Symbol"/>
      </w:rPr>
    </w:lvl>
  </w:abstractNum>
  <w:abstractNum w:abstractNumId="7" w15:restartNumberingAfterBreak="0">
    <w:nsid w:val="2B367B08"/>
    <w:multiLevelType w:val="multilevel"/>
    <w:tmpl w:val="6C9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94F37"/>
    <w:multiLevelType w:val="multilevel"/>
    <w:tmpl w:val="4CACB4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B242FA"/>
    <w:multiLevelType w:val="hybridMultilevel"/>
    <w:tmpl w:val="4BE281FE"/>
    <w:lvl w:ilvl="0" w:tplc="849CDC6E">
      <w:start w:val="1"/>
      <w:numFmt w:val="bullet"/>
      <w:lvlText w:val=""/>
      <w:lvlJc w:val="left"/>
      <w:pPr>
        <w:ind w:left="1440" w:hanging="360"/>
      </w:pPr>
      <w:rPr>
        <w:rFonts w:ascii="Symbol" w:hAnsi="Symbol"/>
      </w:rPr>
    </w:lvl>
    <w:lvl w:ilvl="1" w:tplc="273EE8E8">
      <w:start w:val="1"/>
      <w:numFmt w:val="bullet"/>
      <w:lvlText w:val=""/>
      <w:lvlJc w:val="left"/>
      <w:pPr>
        <w:ind w:left="1440" w:hanging="360"/>
      </w:pPr>
      <w:rPr>
        <w:rFonts w:ascii="Symbol" w:hAnsi="Symbol"/>
      </w:rPr>
    </w:lvl>
    <w:lvl w:ilvl="2" w:tplc="8DC677D2">
      <w:start w:val="1"/>
      <w:numFmt w:val="bullet"/>
      <w:lvlText w:val=""/>
      <w:lvlJc w:val="left"/>
      <w:pPr>
        <w:ind w:left="1440" w:hanging="360"/>
      </w:pPr>
      <w:rPr>
        <w:rFonts w:ascii="Symbol" w:hAnsi="Symbol"/>
      </w:rPr>
    </w:lvl>
    <w:lvl w:ilvl="3" w:tplc="4CD4F570">
      <w:start w:val="1"/>
      <w:numFmt w:val="bullet"/>
      <w:lvlText w:val=""/>
      <w:lvlJc w:val="left"/>
      <w:pPr>
        <w:ind w:left="1440" w:hanging="360"/>
      </w:pPr>
      <w:rPr>
        <w:rFonts w:ascii="Symbol" w:hAnsi="Symbol"/>
      </w:rPr>
    </w:lvl>
    <w:lvl w:ilvl="4" w:tplc="57D4DE4A">
      <w:start w:val="1"/>
      <w:numFmt w:val="bullet"/>
      <w:lvlText w:val=""/>
      <w:lvlJc w:val="left"/>
      <w:pPr>
        <w:ind w:left="1440" w:hanging="360"/>
      </w:pPr>
      <w:rPr>
        <w:rFonts w:ascii="Symbol" w:hAnsi="Symbol"/>
      </w:rPr>
    </w:lvl>
    <w:lvl w:ilvl="5" w:tplc="6F7EBCBE">
      <w:start w:val="1"/>
      <w:numFmt w:val="bullet"/>
      <w:lvlText w:val=""/>
      <w:lvlJc w:val="left"/>
      <w:pPr>
        <w:ind w:left="1440" w:hanging="360"/>
      </w:pPr>
      <w:rPr>
        <w:rFonts w:ascii="Symbol" w:hAnsi="Symbol"/>
      </w:rPr>
    </w:lvl>
    <w:lvl w:ilvl="6" w:tplc="57E6ADFC">
      <w:start w:val="1"/>
      <w:numFmt w:val="bullet"/>
      <w:lvlText w:val=""/>
      <w:lvlJc w:val="left"/>
      <w:pPr>
        <w:ind w:left="1440" w:hanging="360"/>
      </w:pPr>
      <w:rPr>
        <w:rFonts w:ascii="Symbol" w:hAnsi="Symbol"/>
      </w:rPr>
    </w:lvl>
    <w:lvl w:ilvl="7" w:tplc="339E928E">
      <w:start w:val="1"/>
      <w:numFmt w:val="bullet"/>
      <w:lvlText w:val=""/>
      <w:lvlJc w:val="left"/>
      <w:pPr>
        <w:ind w:left="1440" w:hanging="360"/>
      </w:pPr>
      <w:rPr>
        <w:rFonts w:ascii="Symbol" w:hAnsi="Symbol"/>
      </w:rPr>
    </w:lvl>
    <w:lvl w:ilvl="8" w:tplc="FD4625D4">
      <w:start w:val="1"/>
      <w:numFmt w:val="bullet"/>
      <w:lvlText w:val=""/>
      <w:lvlJc w:val="left"/>
      <w:pPr>
        <w:ind w:left="1440" w:hanging="360"/>
      </w:pPr>
      <w:rPr>
        <w:rFonts w:ascii="Symbol" w:hAnsi="Symbol"/>
      </w:rPr>
    </w:lvl>
  </w:abstractNum>
  <w:abstractNum w:abstractNumId="10" w15:restartNumberingAfterBreak="0">
    <w:nsid w:val="2F6D2150"/>
    <w:multiLevelType w:val="multilevel"/>
    <w:tmpl w:val="604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16C11"/>
    <w:multiLevelType w:val="hybridMultilevel"/>
    <w:tmpl w:val="44FAB3AA"/>
    <w:lvl w:ilvl="0" w:tplc="34167B86">
      <w:start w:val="1"/>
      <w:numFmt w:val="bullet"/>
      <w:lvlText w:val=""/>
      <w:lvlJc w:val="left"/>
      <w:pPr>
        <w:ind w:left="720" w:hanging="360"/>
      </w:pPr>
      <w:rPr>
        <w:rFonts w:ascii="Symbol" w:hAnsi="Symbol"/>
      </w:rPr>
    </w:lvl>
    <w:lvl w:ilvl="1" w:tplc="5BBA84E6">
      <w:start w:val="1"/>
      <w:numFmt w:val="bullet"/>
      <w:lvlText w:val=""/>
      <w:lvlJc w:val="left"/>
      <w:pPr>
        <w:ind w:left="720" w:hanging="360"/>
      </w:pPr>
      <w:rPr>
        <w:rFonts w:ascii="Symbol" w:hAnsi="Symbol"/>
      </w:rPr>
    </w:lvl>
    <w:lvl w:ilvl="2" w:tplc="C98819AA">
      <w:start w:val="1"/>
      <w:numFmt w:val="bullet"/>
      <w:lvlText w:val=""/>
      <w:lvlJc w:val="left"/>
      <w:pPr>
        <w:ind w:left="720" w:hanging="360"/>
      </w:pPr>
      <w:rPr>
        <w:rFonts w:ascii="Symbol" w:hAnsi="Symbol"/>
      </w:rPr>
    </w:lvl>
    <w:lvl w:ilvl="3" w:tplc="0D26B748">
      <w:start w:val="1"/>
      <w:numFmt w:val="bullet"/>
      <w:lvlText w:val=""/>
      <w:lvlJc w:val="left"/>
      <w:pPr>
        <w:ind w:left="720" w:hanging="360"/>
      </w:pPr>
      <w:rPr>
        <w:rFonts w:ascii="Symbol" w:hAnsi="Symbol"/>
      </w:rPr>
    </w:lvl>
    <w:lvl w:ilvl="4" w:tplc="BC720298">
      <w:start w:val="1"/>
      <w:numFmt w:val="bullet"/>
      <w:lvlText w:val=""/>
      <w:lvlJc w:val="left"/>
      <w:pPr>
        <w:ind w:left="720" w:hanging="360"/>
      </w:pPr>
      <w:rPr>
        <w:rFonts w:ascii="Symbol" w:hAnsi="Symbol"/>
      </w:rPr>
    </w:lvl>
    <w:lvl w:ilvl="5" w:tplc="E732028A">
      <w:start w:val="1"/>
      <w:numFmt w:val="bullet"/>
      <w:lvlText w:val=""/>
      <w:lvlJc w:val="left"/>
      <w:pPr>
        <w:ind w:left="720" w:hanging="360"/>
      </w:pPr>
      <w:rPr>
        <w:rFonts w:ascii="Symbol" w:hAnsi="Symbol"/>
      </w:rPr>
    </w:lvl>
    <w:lvl w:ilvl="6" w:tplc="B97E8BF8">
      <w:start w:val="1"/>
      <w:numFmt w:val="bullet"/>
      <w:lvlText w:val=""/>
      <w:lvlJc w:val="left"/>
      <w:pPr>
        <w:ind w:left="720" w:hanging="360"/>
      </w:pPr>
      <w:rPr>
        <w:rFonts w:ascii="Symbol" w:hAnsi="Symbol"/>
      </w:rPr>
    </w:lvl>
    <w:lvl w:ilvl="7" w:tplc="4E1C0344">
      <w:start w:val="1"/>
      <w:numFmt w:val="bullet"/>
      <w:lvlText w:val=""/>
      <w:lvlJc w:val="left"/>
      <w:pPr>
        <w:ind w:left="720" w:hanging="360"/>
      </w:pPr>
      <w:rPr>
        <w:rFonts w:ascii="Symbol" w:hAnsi="Symbol"/>
      </w:rPr>
    </w:lvl>
    <w:lvl w:ilvl="8" w:tplc="C900BA2E">
      <w:start w:val="1"/>
      <w:numFmt w:val="bullet"/>
      <w:lvlText w:val=""/>
      <w:lvlJc w:val="left"/>
      <w:pPr>
        <w:ind w:left="720" w:hanging="360"/>
      </w:pPr>
      <w:rPr>
        <w:rFonts w:ascii="Symbol" w:hAnsi="Symbol"/>
      </w:rPr>
    </w:lvl>
  </w:abstractNum>
  <w:abstractNum w:abstractNumId="12" w15:restartNumberingAfterBreak="0">
    <w:nsid w:val="380968AC"/>
    <w:multiLevelType w:val="hybridMultilevel"/>
    <w:tmpl w:val="D45447FE"/>
    <w:lvl w:ilvl="0" w:tplc="3E40680E">
      <w:start w:val="1"/>
      <w:numFmt w:val="bullet"/>
      <w:lvlText w:val=""/>
      <w:lvlJc w:val="left"/>
      <w:pPr>
        <w:ind w:left="1080" w:hanging="360"/>
      </w:pPr>
      <w:rPr>
        <w:rFonts w:ascii="Symbol" w:hAnsi="Symbol"/>
      </w:rPr>
    </w:lvl>
    <w:lvl w:ilvl="1" w:tplc="66343AEE">
      <w:start w:val="1"/>
      <w:numFmt w:val="bullet"/>
      <w:lvlText w:val=""/>
      <w:lvlJc w:val="left"/>
      <w:pPr>
        <w:ind w:left="1080" w:hanging="360"/>
      </w:pPr>
      <w:rPr>
        <w:rFonts w:ascii="Symbol" w:hAnsi="Symbol"/>
      </w:rPr>
    </w:lvl>
    <w:lvl w:ilvl="2" w:tplc="2506CEDE">
      <w:start w:val="1"/>
      <w:numFmt w:val="bullet"/>
      <w:lvlText w:val=""/>
      <w:lvlJc w:val="left"/>
      <w:pPr>
        <w:ind w:left="1080" w:hanging="360"/>
      </w:pPr>
      <w:rPr>
        <w:rFonts w:ascii="Symbol" w:hAnsi="Symbol"/>
      </w:rPr>
    </w:lvl>
    <w:lvl w:ilvl="3" w:tplc="BEBA9148">
      <w:start w:val="1"/>
      <w:numFmt w:val="bullet"/>
      <w:lvlText w:val=""/>
      <w:lvlJc w:val="left"/>
      <w:pPr>
        <w:ind w:left="1080" w:hanging="360"/>
      </w:pPr>
      <w:rPr>
        <w:rFonts w:ascii="Symbol" w:hAnsi="Symbol"/>
      </w:rPr>
    </w:lvl>
    <w:lvl w:ilvl="4" w:tplc="1734A67C">
      <w:start w:val="1"/>
      <w:numFmt w:val="bullet"/>
      <w:lvlText w:val=""/>
      <w:lvlJc w:val="left"/>
      <w:pPr>
        <w:ind w:left="1080" w:hanging="360"/>
      </w:pPr>
      <w:rPr>
        <w:rFonts w:ascii="Symbol" w:hAnsi="Symbol"/>
      </w:rPr>
    </w:lvl>
    <w:lvl w:ilvl="5" w:tplc="4FF8443C">
      <w:start w:val="1"/>
      <w:numFmt w:val="bullet"/>
      <w:lvlText w:val=""/>
      <w:lvlJc w:val="left"/>
      <w:pPr>
        <w:ind w:left="1080" w:hanging="360"/>
      </w:pPr>
      <w:rPr>
        <w:rFonts w:ascii="Symbol" w:hAnsi="Symbol"/>
      </w:rPr>
    </w:lvl>
    <w:lvl w:ilvl="6" w:tplc="30D23378">
      <w:start w:val="1"/>
      <w:numFmt w:val="bullet"/>
      <w:lvlText w:val=""/>
      <w:lvlJc w:val="left"/>
      <w:pPr>
        <w:ind w:left="1080" w:hanging="360"/>
      </w:pPr>
      <w:rPr>
        <w:rFonts w:ascii="Symbol" w:hAnsi="Symbol"/>
      </w:rPr>
    </w:lvl>
    <w:lvl w:ilvl="7" w:tplc="14A0BBE8">
      <w:start w:val="1"/>
      <w:numFmt w:val="bullet"/>
      <w:lvlText w:val=""/>
      <w:lvlJc w:val="left"/>
      <w:pPr>
        <w:ind w:left="1080" w:hanging="360"/>
      </w:pPr>
      <w:rPr>
        <w:rFonts w:ascii="Symbol" w:hAnsi="Symbol"/>
      </w:rPr>
    </w:lvl>
    <w:lvl w:ilvl="8" w:tplc="59A6B4B0">
      <w:start w:val="1"/>
      <w:numFmt w:val="bullet"/>
      <w:lvlText w:val=""/>
      <w:lvlJc w:val="left"/>
      <w:pPr>
        <w:ind w:left="1080" w:hanging="360"/>
      </w:pPr>
      <w:rPr>
        <w:rFonts w:ascii="Symbol" w:hAnsi="Symbol"/>
      </w:rPr>
    </w:lvl>
  </w:abstractNum>
  <w:abstractNum w:abstractNumId="13" w15:restartNumberingAfterBreak="0">
    <w:nsid w:val="3D1921D2"/>
    <w:multiLevelType w:val="multilevel"/>
    <w:tmpl w:val="48C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CEF"/>
    <w:multiLevelType w:val="hybridMultilevel"/>
    <w:tmpl w:val="2AFA2B6C"/>
    <w:lvl w:ilvl="0" w:tplc="5142C280">
      <w:start w:val="1"/>
      <w:numFmt w:val="bullet"/>
      <w:lvlText w:val=""/>
      <w:lvlJc w:val="left"/>
      <w:pPr>
        <w:ind w:left="720" w:hanging="360"/>
      </w:pPr>
      <w:rPr>
        <w:rFonts w:ascii="Symbol" w:hAnsi="Symbol"/>
      </w:rPr>
    </w:lvl>
    <w:lvl w:ilvl="1" w:tplc="64F2EE42">
      <w:start w:val="1"/>
      <w:numFmt w:val="bullet"/>
      <w:lvlText w:val=""/>
      <w:lvlJc w:val="left"/>
      <w:pPr>
        <w:ind w:left="720" w:hanging="360"/>
      </w:pPr>
      <w:rPr>
        <w:rFonts w:ascii="Symbol" w:hAnsi="Symbol"/>
      </w:rPr>
    </w:lvl>
    <w:lvl w:ilvl="2" w:tplc="E0663554">
      <w:start w:val="1"/>
      <w:numFmt w:val="bullet"/>
      <w:lvlText w:val=""/>
      <w:lvlJc w:val="left"/>
      <w:pPr>
        <w:ind w:left="720" w:hanging="360"/>
      </w:pPr>
      <w:rPr>
        <w:rFonts w:ascii="Symbol" w:hAnsi="Symbol"/>
      </w:rPr>
    </w:lvl>
    <w:lvl w:ilvl="3" w:tplc="4E38118E">
      <w:start w:val="1"/>
      <w:numFmt w:val="bullet"/>
      <w:lvlText w:val=""/>
      <w:lvlJc w:val="left"/>
      <w:pPr>
        <w:ind w:left="720" w:hanging="360"/>
      </w:pPr>
      <w:rPr>
        <w:rFonts w:ascii="Symbol" w:hAnsi="Symbol"/>
      </w:rPr>
    </w:lvl>
    <w:lvl w:ilvl="4" w:tplc="B3565BCE">
      <w:start w:val="1"/>
      <w:numFmt w:val="bullet"/>
      <w:lvlText w:val=""/>
      <w:lvlJc w:val="left"/>
      <w:pPr>
        <w:ind w:left="720" w:hanging="360"/>
      </w:pPr>
      <w:rPr>
        <w:rFonts w:ascii="Symbol" w:hAnsi="Symbol"/>
      </w:rPr>
    </w:lvl>
    <w:lvl w:ilvl="5" w:tplc="6506F196">
      <w:start w:val="1"/>
      <w:numFmt w:val="bullet"/>
      <w:lvlText w:val=""/>
      <w:lvlJc w:val="left"/>
      <w:pPr>
        <w:ind w:left="720" w:hanging="360"/>
      </w:pPr>
      <w:rPr>
        <w:rFonts w:ascii="Symbol" w:hAnsi="Symbol"/>
      </w:rPr>
    </w:lvl>
    <w:lvl w:ilvl="6" w:tplc="B2E69C9A">
      <w:start w:val="1"/>
      <w:numFmt w:val="bullet"/>
      <w:lvlText w:val=""/>
      <w:lvlJc w:val="left"/>
      <w:pPr>
        <w:ind w:left="720" w:hanging="360"/>
      </w:pPr>
      <w:rPr>
        <w:rFonts w:ascii="Symbol" w:hAnsi="Symbol"/>
      </w:rPr>
    </w:lvl>
    <w:lvl w:ilvl="7" w:tplc="422E740E">
      <w:start w:val="1"/>
      <w:numFmt w:val="bullet"/>
      <w:lvlText w:val=""/>
      <w:lvlJc w:val="left"/>
      <w:pPr>
        <w:ind w:left="720" w:hanging="360"/>
      </w:pPr>
      <w:rPr>
        <w:rFonts w:ascii="Symbol" w:hAnsi="Symbol"/>
      </w:rPr>
    </w:lvl>
    <w:lvl w:ilvl="8" w:tplc="9B268BAC">
      <w:start w:val="1"/>
      <w:numFmt w:val="bullet"/>
      <w:lvlText w:val=""/>
      <w:lvlJc w:val="left"/>
      <w:pPr>
        <w:ind w:left="720" w:hanging="360"/>
      </w:pPr>
      <w:rPr>
        <w:rFonts w:ascii="Symbol" w:hAnsi="Symbol"/>
      </w:rPr>
    </w:lvl>
  </w:abstractNum>
  <w:abstractNum w:abstractNumId="15" w15:restartNumberingAfterBreak="0">
    <w:nsid w:val="41CB5ADD"/>
    <w:multiLevelType w:val="multilevel"/>
    <w:tmpl w:val="351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464B7"/>
    <w:multiLevelType w:val="hybridMultilevel"/>
    <w:tmpl w:val="BB98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A25F8"/>
    <w:multiLevelType w:val="multilevel"/>
    <w:tmpl w:val="C220C1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B35063"/>
    <w:multiLevelType w:val="hybridMultilevel"/>
    <w:tmpl w:val="F33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B46A2"/>
    <w:multiLevelType w:val="hybridMultilevel"/>
    <w:tmpl w:val="EC0C4F46"/>
    <w:lvl w:ilvl="0" w:tplc="C5CCC636">
      <w:start w:val="1"/>
      <w:numFmt w:val="bullet"/>
      <w:lvlText w:val=""/>
      <w:lvlJc w:val="left"/>
      <w:pPr>
        <w:ind w:left="720" w:hanging="360"/>
      </w:pPr>
      <w:rPr>
        <w:rFonts w:ascii="Symbol" w:hAnsi="Symbol"/>
      </w:rPr>
    </w:lvl>
    <w:lvl w:ilvl="1" w:tplc="7EC26644">
      <w:start w:val="1"/>
      <w:numFmt w:val="bullet"/>
      <w:lvlText w:val=""/>
      <w:lvlJc w:val="left"/>
      <w:pPr>
        <w:ind w:left="720" w:hanging="360"/>
      </w:pPr>
      <w:rPr>
        <w:rFonts w:ascii="Symbol" w:hAnsi="Symbol"/>
      </w:rPr>
    </w:lvl>
    <w:lvl w:ilvl="2" w:tplc="CB10A5C8">
      <w:start w:val="1"/>
      <w:numFmt w:val="bullet"/>
      <w:lvlText w:val=""/>
      <w:lvlJc w:val="left"/>
      <w:pPr>
        <w:ind w:left="720" w:hanging="360"/>
      </w:pPr>
      <w:rPr>
        <w:rFonts w:ascii="Symbol" w:hAnsi="Symbol"/>
      </w:rPr>
    </w:lvl>
    <w:lvl w:ilvl="3" w:tplc="7CEA9A62">
      <w:start w:val="1"/>
      <w:numFmt w:val="bullet"/>
      <w:lvlText w:val=""/>
      <w:lvlJc w:val="left"/>
      <w:pPr>
        <w:ind w:left="720" w:hanging="360"/>
      </w:pPr>
      <w:rPr>
        <w:rFonts w:ascii="Symbol" w:hAnsi="Symbol"/>
      </w:rPr>
    </w:lvl>
    <w:lvl w:ilvl="4" w:tplc="23C0013E">
      <w:start w:val="1"/>
      <w:numFmt w:val="bullet"/>
      <w:lvlText w:val=""/>
      <w:lvlJc w:val="left"/>
      <w:pPr>
        <w:ind w:left="720" w:hanging="360"/>
      </w:pPr>
      <w:rPr>
        <w:rFonts w:ascii="Symbol" w:hAnsi="Symbol"/>
      </w:rPr>
    </w:lvl>
    <w:lvl w:ilvl="5" w:tplc="04D47FE8">
      <w:start w:val="1"/>
      <w:numFmt w:val="bullet"/>
      <w:lvlText w:val=""/>
      <w:lvlJc w:val="left"/>
      <w:pPr>
        <w:ind w:left="720" w:hanging="360"/>
      </w:pPr>
      <w:rPr>
        <w:rFonts w:ascii="Symbol" w:hAnsi="Symbol"/>
      </w:rPr>
    </w:lvl>
    <w:lvl w:ilvl="6" w:tplc="8BE6705E">
      <w:start w:val="1"/>
      <w:numFmt w:val="bullet"/>
      <w:lvlText w:val=""/>
      <w:lvlJc w:val="left"/>
      <w:pPr>
        <w:ind w:left="720" w:hanging="360"/>
      </w:pPr>
      <w:rPr>
        <w:rFonts w:ascii="Symbol" w:hAnsi="Symbol"/>
      </w:rPr>
    </w:lvl>
    <w:lvl w:ilvl="7" w:tplc="6652B630">
      <w:start w:val="1"/>
      <w:numFmt w:val="bullet"/>
      <w:lvlText w:val=""/>
      <w:lvlJc w:val="left"/>
      <w:pPr>
        <w:ind w:left="720" w:hanging="360"/>
      </w:pPr>
      <w:rPr>
        <w:rFonts w:ascii="Symbol" w:hAnsi="Symbol"/>
      </w:rPr>
    </w:lvl>
    <w:lvl w:ilvl="8" w:tplc="D1B48CEC">
      <w:start w:val="1"/>
      <w:numFmt w:val="bullet"/>
      <w:lvlText w:val=""/>
      <w:lvlJc w:val="left"/>
      <w:pPr>
        <w:ind w:left="720" w:hanging="360"/>
      </w:pPr>
      <w:rPr>
        <w:rFonts w:ascii="Symbol" w:hAnsi="Symbol"/>
      </w:rPr>
    </w:lvl>
  </w:abstractNum>
  <w:abstractNum w:abstractNumId="20" w15:restartNumberingAfterBreak="0">
    <w:nsid w:val="568A4630"/>
    <w:multiLevelType w:val="hybridMultilevel"/>
    <w:tmpl w:val="C818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A3A49"/>
    <w:multiLevelType w:val="multilevel"/>
    <w:tmpl w:val="91E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35DE4"/>
    <w:multiLevelType w:val="multilevel"/>
    <w:tmpl w:val="5E66F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41564F"/>
    <w:multiLevelType w:val="hybridMultilevel"/>
    <w:tmpl w:val="6548FF2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8A7664"/>
    <w:multiLevelType w:val="multilevel"/>
    <w:tmpl w:val="335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F3193"/>
    <w:multiLevelType w:val="hybridMultilevel"/>
    <w:tmpl w:val="554A64D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62454"/>
    <w:multiLevelType w:val="multilevel"/>
    <w:tmpl w:val="ED80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17ED8"/>
    <w:multiLevelType w:val="hybridMultilevel"/>
    <w:tmpl w:val="E5DA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063F6"/>
    <w:multiLevelType w:val="multilevel"/>
    <w:tmpl w:val="371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A42A3"/>
    <w:multiLevelType w:val="multilevel"/>
    <w:tmpl w:val="3A1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B3F4E"/>
    <w:multiLevelType w:val="multilevel"/>
    <w:tmpl w:val="A71C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30BAB"/>
    <w:multiLevelType w:val="hybridMultilevel"/>
    <w:tmpl w:val="84D6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456D1"/>
    <w:multiLevelType w:val="multilevel"/>
    <w:tmpl w:val="8DEE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17037"/>
    <w:multiLevelType w:val="multilevel"/>
    <w:tmpl w:val="8AB2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16016">
    <w:abstractNumId w:val="15"/>
  </w:num>
  <w:num w:numId="2" w16cid:durableId="944579974">
    <w:abstractNumId w:val="22"/>
  </w:num>
  <w:num w:numId="3" w16cid:durableId="1350567521">
    <w:abstractNumId w:val="17"/>
  </w:num>
  <w:num w:numId="4" w16cid:durableId="1220899452">
    <w:abstractNumId w:val="18"/>
  </w:num>
  <w:num w:numId="5" w16cid:durableId="1530291628">
    <w:abstractNumId w:val="16"/>
  </w:num>
  <w:num w:numId="6" w16cid:durableId="1867794492">
    <w:abstractNumId w:val="27"/>
  </w:num>
  <w:num w:numId="7" w16cid:durableId="424614397">
    <w:abstractNumId w:val="1"/>
  </w:num>
  <w:num w:numId="8" w16cid:durableId="229509839">
    <w:abstractNumId w:val="20"/>
  </w:num>
  <w:num w:numId="9" w16cid:durableId="1855877428">
    <w:abstractNumId w:val="23"/>
  </w:num>
  <w:num w:numId="10" w16cid:durableId="180171423">
    <w:abstractNumId w:val="25"/>
  </w:num>
  <w:num w:numId="11" w16cid:durableId="1531796342">
    <w:abstractNumId w:val="31"/>
  </w:num>
  <w:num w:numId="12" w16cid:durableId="579413287">
    <w:abstractNumId w:val="28"/>
  </w:num>
  <w:num w:numId="13" w16cid:durableId="858395226">
    <w:abstractNumId w:val="12"/>
  </w:num>
  <w:num w:numId="14" w16cid:durableId="982463937">
    <w:abstractNumId w:val="0"/>
  </w:num>
  <w:num w:numId="15" w16cid:durableId="1593313955">
    <w:abstractNumId w:val="14"/>
  </w:num>
  <w:num w:numId="16" w16cid:durableId="1729843898">
    <w:abstractNumId w:val="19"/>
  </w:num>
  <w:num w:numId="17" w16cid:durableId="314605360">
    <w:abstractNumId w:val="3"/>
  </w:num>
  <w:num w:numId="18" w16cid:durableId="1723941064">
    <w:abstractNumId w:val="2"/>
  </w:num>
  <w:num w:numId="19" w16cid:durableId="379594120">
    <w:abstractNumId w:val="11"/>
  </w:num>
  <w:num w:numId="20" w16cid:durableId="270284696">
    <w:abstractNumId w:val="4"/>
  </w:num>
  <w:num w:numId="21" w16cid:durableId="1551267685">
    <w:abstractNumId w:val="33"/>
  </w:num>
  <w:num w:numId="22" w16cid:durableId="105662965">
    <w:abstractNumId w:val="8"/>
  </w:num>
  <w:num w:numId="23" w16cid:durableId="1402026844">
    <w:abstractNumId w:val="29"/>
  </w:num>
  <w:num w:numId="24" w16cid:durableId="82261373">
    <w:abstractNumId w:val="24"/>
  </w:num>
  <w:num w:numId="25" w16cid:durableId="580677955">
    <w:abstractNumId w:val="7"/>
  </w:num>
  <w:num w:numId="26" w16cid:durableId="1031615659">
    <w:abstractNumId w:val="9"/>
  </w:num>
  <w:num w:numId="27" w16cid:durableId="242186287">
    <w:abstractNumId w:val="13"/>
  </w:num>
  <w:num w:numId="28" w16cid:durableId="606619456">
    <w:abstractNumId w:val="32"/>
  </w:num>
  <w:num w:numId="29" w16cid:durableId="219177118">
    <w:abstractNumId w:val="5"/>
  </w:num>
  <w:num w:numId="30" w16cid:durableId="783694047">
    <w:abstractNumId w:val="21"/>
  </w:num>
  <w:num w:numId="31" w16cid:durableId="1552234308">
    <w:abstractNumId w:val="30"/>
  </w:num>
  <w:num w:numId="32" w16cid:durableId="212083675">
    <w:abstractNumId w:val="26"/>
  </w:num>
  <w:num w:numId="33" w16cid:durableId="284237723">
    <w:abstractNumId w:val="10"/>
  </w:num>
  <w:num w:numId="34" w16cid:durableId="744185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E6"/>
    <w:rsid w:val="00007C96"/>
    <w:rsid w:val="000107F4"/>
    <w:rsid w:val="000111CA"/>
    <w:rsid w:val="000157F1"/>
    <w:rsid w:val="00016626"/>
    <w:rsid w:val="00025F5A"/>
    <w:rsid w:val="00026603"/>
    <w:rsid w:val="00027174"/>
    <w:rsid w:val="00027ACF"/>
    <w:rsid w:val="00027CFC"/>
    <w:rsid w:val="00032315"/>
    <w:rsid w:val="00033C53"/>
    <w:rsid w:val="0004694A"/>
    <w:rsid w:val="00046E16"/>
    <w:rsid w:val="00050C35"/>
    <w:rsid w:val="0005205F"/>
    <w:rsid w:val="00052854"/>
    <w:rsid w:val="00053B76"/>
    <w:rsid w:val="0005609B"/>
    <w:rsid w:val="00063212"/>
    <w:rsid w:val="000633E0"/>
    <w:rsid w:val="00071243"/>
    <w:rsid w:val="00072599"/>
    <w:rsid w:val="00073B6A"/>
    <w:rsid w:val="00077257"/>
    <w:rsid w:val="00077C1E"/>
    <w:rsid w:val="000803A1"/>
    <w:rsid w:val="0008088D"/>
    <w:rsid w:val="00080D81"/>
    <w:rsid w:val="00087203"/>
    <w:rsid w:val="000911CB"/>
    <w:rsid w:val="00096139"/>
    <w:rsid w:val="000A1705"/>
    <w:rsid w:val="000A18CC"/>
    <w:rsid w:val="000A3386"/>
    <w:rsid w:val="000A4948"/>
    <w:rsid w:val="000A7A9C"/>
    <w:rsid w:val="000B021B"/>
    <w:rsid w:val="000B0A12"/>
    <w:rsid w:val="000B3DBC"/>
    <w:rsid w:val="000B4EE2"/>
    <w:rsid w:val="000B5546"/>
    <w:rsid w:val="000B7A3F"/>
    <w:rsid w:val="000B7C7E"/>
    <w:rsid w:val="000C000E"/>
    <w:rsid w:val="000C3332"/>
    <w:rsid w:val="000C4D8B"/>
    <w:rsid w:val="000C4E05"/>
    <w:rsid w:val="000D2CCF"/>
    <w:rsid w:val="000D37A2"/>
    <w:rsid w:val="000D3C72"/>
    <w:rsid w:val="000D55D0"/>
    <w:rsid w:val="000D6C24"/>
    <w:rsid w:val="000E2D58"/>
    <w:rsid w:val="000E3AF0"/>
    <w:rsid w:val="000E7C99"/>
    <w:rsid w:val="000F12DD"/>
    <w:rsid w:val="0010311C"/>
    <w:rsid w:val="00103F3E"/>
    <w:rsid w:val="00103FD3"/>
    <w:rsid w:val="00106274"/>
    <w:rsid w:val="001100CC"/>
    <w:rsid w:val="0011355D"/>
    <w:rsid w:val="00113A51"/>
    <w:rsid w:val="001153B1"/>
    <w:rsid w:val="00116D56"/>
    <w:rsid w:val="00117293"/>
    <w:rsid w:val="001203C4"/>
    <w:rsid w:val="00127FF3"/>
    <w:rsid w:val="00134DD5"/>
    <w:rsid w:val="001360D7"/>
    <w:rsid w:val="001463E2"/>
    <w:rsid w:val="00153CED"/>
    <w:rsid w:val="00160C6F"/>
    <w:rsid w:val="0016459A"/>
    <w:rsid w:val="001646F5"/>
    <w:rsid w:val="001727A6"/>
    <w:rsid w:val="00175E8C"/>
    <w:rsid w:val="00177817"/>
    <w:rsid w:val="00182896"/>
    <w:rsid w:val="00182D3D"/>
    <w:rsid w:val="00184389"/>
    <w:rsid w:val="00195EA4"/>
    <w:rsid w:val="00196051"/>
    <w:rsid w:val="00196E2C"/>
    <w:rsid w:val="001A217E"/>
    <w:rsid w:val="001A253B"/>
    <w:rsid w:val="001A2C31"/>
    <w:rsid w:val="001A489C"/>
    <w:rsid w:val="001A5AEC"/>
    <w:rsid w:val="001A6BE4"/>
    <w:rsid w:val="001B1AE5"/>
    <w:rsid w:val="001B68B6"/>
    <w:rsid w:val="001C0801"/>
    <w:rsid w:val="001C0DE9"/>
    <w:rsid w:val="001C1249"/>
    <w:rsid w:val="001C209C"/>
    <w:rsid w:val="001C3CE0"/>
    <w:rsid w:val="001C4503"/>
    <w:rsid w:val="001C4AB2"/>
    <w:rsid w:val="001C7878"/>
    <w:rsid w:val="001D493E"/>
    <w:rsid w:val="001D4C9A"/>
    <w:rsid w:val="001E769A"/>
    <w:rsid w:val="001F4CA0"/>
    <w:rsid w:val="001F6F9D"/>
    <w:rsid w:val="001F711C"/>
    <w:rsid w:val="001F71F6"/>
    <w:rsid w:val="00202BC3"/>
    <w:rsid w:val="00204640"/>
    <w:rsid w:val="00210451"/>
    <w:rsid w:val="00215382"/>
    <w:rsid w:val="00220947"/>
    <w:rsid w:val="00221ADF"/>
    <w:rsid w:val="002271A1"/>
    <w:rsid w:val="00230280"/>
    <w:rsid w:val="00231AF7"/>
    <w:rsid w:val="0023441F"/>
    <w:rsid w:val="002404D7"/>
    <w:rsid w:val="002435BF"/>
    <w:rsid w:val="002462AB"/>
    <w:rsid w:val="00254FF4"/>
    <w:rsid w:val="00255C18"/>
    <w:rsid w:val="002561E4"/>
    <w:rsid w:val="0025735D"/>
    <w:rsid w:val="00257B40"/>
    <w:rsid w:val="0026128D"/>
    <w:rsid w:val="00273522"/>
    <w:rsid w:val="00274A8B"/>
    <w:rsid w:val="0028155A"/>
    <w:rsid w:val="00284415"/>
    <w:rsid w:val="0029041E"/>
    <w:rsid w:val="00294463"/>
    <w:rsid w:val="002953DE"/>
    <w:rsid w:val="0029640C"/>
    <w:rsid w:val="002A3D13"/>
    <w:rsid w:val="002A583A"/>
    <w:rsid w:val="002B05EE"/>
    <w:rsid w:val="002B49F9"/>
    <w:rsid w:val="002B7B61"/>
    <w:rsid w:val="002C48EF"/>
    <w:rsid w:val="002C5B6A"/>
    <w:rsid w:val="002D0212"/>
    <w:rsid w:val="002D0ACE"/>
    <w:rsid w:val="002D1DB4"/>
    <w:rsid w:val="002D3128"/>
    <w:rsid w:val="002E0574"/>
    <w:rsid w:val="002E0909"/>
    <w:rsid w:val="002E0A21"/>
    <w:rsid w:val="002E193F"/>
    <w:rsid w:val="002E29E7"/>
    <w:rsid w:val="002E3A1A"/>
    <w:rsid w:val="002E45AC"/>
    <w:rsid w:val="002F4C7F"/>
    <w:rsid w:val="0030055B"/>
    <w:rsid w:val="003039A6"/>
    <w:rsid w:val="003049B1"/>
    <w:rsid w:val="00311B4D"/>
    <w:rsid w:val="00315007"/>
    <w:rsid w:val="0031564A"/>
    <w:rsid w:val="00322768"/>
    <w:rsid w:val="003240F4"/>
    <w:rsid w:val="00327D4C"/>
    <w:rsid w:val="00334063"/>
    <w:rsid w:val="00334E58"/>
    <w:rsid w:val="00336A03"/>
    <w:rsid w:val="003424CF"/>
    <w:rsid w:val="003461B4"/>
    <w:rsid w:val="00346C54"/>
    <w:rsid w:val="00347033"/>
    <w:rsid w:val="003476D7"/>
    <w:rsid w:val="00350021"/>
    <w:rsid w:val="00351444"/>
    <w:rsid w:val="00353CFB"/>
    <w:rsid w:val="00354400"/>
    <w:rsid w:val="003545F8"/>
    <w:rsid w:val="0035488C"/>
    <w:rsid w:val="00355680"/>
    <w:rsid w:val="003564C5"/>
    <w:rsid w:val="00356D3B"/>
    <w:rsid w:val="00357491"/>
    <w:rsid w:val="00361127"/>
    <w:rsid w:val="003617AB"/>
    <w:rsid w:val="00364CA1"/>
    <w:rsid w:val="00367378"/>
    <w:rsid w:val="00373A59"/>
    <w:rsid w:val="0037402C"/>
    <w:rsid w:val="00380F66"/>
    <w:rsid w:val="00384770"/>
    <w:rsid w:val="00385DCD"/>
    <w:rsid w:val="00386E40"/>
    <w:rsid w:val="00390DE6"/>
    <w:rsid w:val="0039135C"/>
    <w:rsid w:val="003966DE"/>
    <w:rsid w:val="003A2C2A"/>
    <w:rsid w:val="003A313E"/>
    <w:rsid w:val="003A4CE4"/>
    <w:rsid w:val="003B0EA7"/>
    <w:rsid w:val="003B1C38"/>
    <w:rsid w:val="003B5CB7"/>
    <w:rsid w:val="003B66B2"/>
    <w:rsid w:val="003C2DA2"/>
    <w:rsid w:val="003C3F26"/>
    <w:rsid w:val="003C400A"/>
    <w:rsid w:val="003C567A"/>
    <w:rsid w:val="003D0BC1"/>
    <w:rsid w:val="003D2EFA"/>
    <w:rsid w:val="003D5885"/>
    <w:rsid w:val="003E3A3B"/>
    <w:rsid w:val="003E3D74"/>
    <w:rsid w:val="003E6A09"/>
    <w:rsid w:val="003E7820"/>
    <w:rsid w:val="003F0652"/>
    <w:rsid w:val="003F37B6"/>
    <w:rsid w:val="003F3D08"/>
    <w:rsid w:val="003F5D66"/>
    <w:rsid w:val="003F6D55"/>
    <w:rsid w:val="003F7513"/>
    <w:rsid w:val="003F7B7E"/>
    <w:rsid w:val="0040141D"/>
    <w:rsid w:val="004033AB"/>
    <w:rsid w:val="004055D4"/>
    <w:rsid w:val="00405EE8"/>
    <w:rsid w:val="00410EF8"/>
    <w:rsid w:val="00423D83"/>
    <w:rsid w:val="004240F7"/>
    <w:rsid w:val="0042463C"/>
    <w:rsid w:val="004258B3"/>
    <w:rsid w:val="004359DD"/>
    <w:rsid w:val="00436467"/>
    <w:rsid w:val="00440010"/>
    <w:rsid w:val="004400CF"/>
    <w:rsid w:val="00441CD0"/>
    <w:rsid w:val="00444D4F"/>
    <w:rsid w:val="0044654A"/>
    <w:rsid w:val="0045137D"/>
    <w:rsid w:val="00452D0A"/>
    <w:rsid w:val="004531FE"/>
    <w:rsid w:val="0045661B"/>
    <w:rsid w:val="00461C1E"/>
    <w:rsid w:val="00462693"/>
    <w:rsid w:val="004642DE"/>
    <w:rsid w:val="00464A21"/>
    <w:rsid w:val="00465F1C"/>
    <w:rsid w:val="00466730"/>
    <w:rsid w:val="0047323D"/>
    <w:rsid w:val="00473A8B"/>
    <w:rsid w:val="00474774"/>
    <w:rsid w:val="00474CA0"/>
    <w:rsid w:val="004778C7"/>
    <w:rsid w:val="004815A4"/>
    <w:rsid w:val="00481C66"/>
    <w:rsid w:val="004834CF"/>
    <w:rsid w:val="004844A0"/>
    <w:rsid w:val="00485A8D"/>
    <w:rsid w:val="0049653F"/>
    <w:rsid w:val="004A19C2"/>
    <w:rsid w:val="004A698A"/>
    <w:rsid w:val="004C0A2C"/>
    <w:rsid w:val="004C3741"/>
    <w:rsid w:val="004C4DE4"/>
    <w:rsid w:val="004C4F45"/>
    <w:rsid w:val="004C60E9"/>
    <w:rsid w:val="004D32FA"/>
    <w:rsid w:val="004D5DC2"/>
    <w:rsid w:val="004D64A1"/>
    <w:rsid w:val="004E1852"/>
    <w:rsid w:val="004E33DB"/>
    <w:rsid w:val="004E351D"/>
    <w:rsid w:val="004F13E3"/>
    <w:rsid w:val="004F1EF1"/>
    <w:rsid w:val="004F5B02"/>
    <w:rsid w:val="004F62FB"/>
    <w:rsid w:val="004F79FB"/>
    <w:rsid w:val="00510D65"/>
    <w:rsid w:val="00512CB7"/>
    <w:rsid w:val="00513B31"/>
    <w:rsid w:val="00524BDC"/>
    <w:rsid w:val="00525429"/>
    <w:rsid w:val="005276AE"/>
    <w:rsid w:val="0053400A"/>
    <w:rsid w:val="0053621C"/>
    <w:rsid w:val="005371CD"/>
    <w:rsid w:val="00540BCC"/>
    <w:rsid w:val="005449C8"/>
    <w:rsid w:val="005455E1"/>
    <w:rsid w:val="00550C0A"/>
    <w:rsid w:val="005573E7"/>
    <w:rsid w:val="00560951"/>
    <w:rsid w:val="005700B1"/>
    <w:rsid w:val="00571426"/>
    <w:rsid w:val="00574F7C"/>
    <w:rsid w:val="0057597D"/>
    <w:rsid w:val="0058037E"/>
    <w:rsid w:val="005876FA"/>
    <w:rsid w:val="00590CE6"/>
    <w:rsid w:val="005912AE"/>
    <w:rsid w:val="00593363"/>
    <w:rsid w:val="005933B5"/>
    <w:rsid w:val="0059385E"/>
    <w:rsid w:val="00594488"/>
    <w:rsid w:val="005945C2"/>
    <w:rsid w:val="00595037"/>
    <w:rsid w:val="005B3059"/>
    <w:rsid w:val="005C399B"/>
    <w:rsid w:val="005D4A35"/>
    <w:rsid w:val="005E51E3"/>
    <w:rsid w:val="005E7A6B"/>
    <w:rsid w:val="005F3379"/>
    <w:rsid w:val="005F3D98"/>
    <w:rsid w:val="00600310"/>
    <w:rsid w:val="00602DA6"/>
    <w:rsid w:val="00610D36"/>
    <w:rsid w:val="006153B1"/>
    <w:rsid w:val="00617843"/>
    <w:rsid w:val="00617972"/>
    <w:rsid w:val="00621D8C"/>
    <w:rsid w:val="006222CD"/>
    <w:rsid w:val="0063304A"/>
    <w:rsid w:val="00634878"/>
    <w:rsid w:val="00636636"/>
    <w:rsid w:val="006411CE"/>
    <w:rsid w:val="0064477A"/>
    <w:rsid w:val="006657F1"/>
    <w:rsid w:val="00665CDC"/>
    <w:rsid w:val="00666D52"/>
    <w:rsid w:val="006716ED"/>
    <w:rsid w:val="0067690E"/>
    <w:rsid w:val="00682249"/>
    <w:rsid w:val="00682F47"/>
    <w:rsid w:val="006842B3"/>
    <w:rsid w:val="00684AE0"/>
    <w:rsid w:val="00684D34"/>
    <w:rsid w:val="00690488"/>
    <w:rsid w:val="00692CCD"/>
    <w:rsid w:val="00693D31"/>
    <w:rsid w:val="006A09DF"/>
    <w:rsid w:val="006B22B5"/>
    <w:rsid w:val="006D165F"/>
    <w:rsid w:val="006D6736"/>
    <w:rsid w:val="006E05A7"/>
    <w:rsid w:val="006E3F7B"/>
    <w:rsid w:val="006E40A4"/>
    <w:rsid w:val="006E4246"/>
    <w:rsid w:val="006F0B6D"/>
    <w:rsid w:val="006F2712"/>
    <w:rsid w:val="006F3D81"/>
    <w:rsid w:val="00700287"/>
    <w:rsid w:val="007006ED"/>
    <w:rsid w:val="007010A8"/>
    <w:rsid w:val="00703780"/>
    <w:rsid w:val="00705AE1"/>
    <w:rsid w:val="00712290"/>
    <w:rsid w:val="00721789"/>
    <w:rsid w:val="00722DCF"/>
    <w:rsid w:val="00727C9D"/>
    <w:rsid w:val="007431BE"/>
    <w:rsid w:val="00745FBD"/>
    <w:rsid w:val="00747AA0"/>
    <w:rsid w:val="00753427"/>
    <w:rsid w:val="007541BA"/>
    <w:rsid w:val="007545F9"/>
    <w:rsid w:val="00754ACF"/>
    <w:rsid w:val="00761F03"/>
    <w:rsid w:val="00762034"/>
    <w:rsid w:val="00762A6C"/>
    <w:rsid w:val="00763677"/>
    <w:rsid w:val="007662B8"/>
    <w:rsid w:val="007669B9"/>
    <w:rsid w:val="00766E9A"/>
    <w:rsid w:val="00780332"/>
    <w:rsid w:val="007803BB"/>
    <w:rsid w:val="007819DF"/>
    <w:rsid w:val="0078495E"/>
    <w:rsid w:val="0078548C"/>
    <w:rsid w:val="00792139"/>
    <w:rsid w:val="00792CB5"/>
    <w:rsid w:val="007A0BAA"/>
    <w:rsid w:val="007A0D5D"/>
    <w:rsid w:val="007A4417"/>
    <w:rsid w:val="007A6017"/>
    <w:rsid w:val="007A7EED"/>
    <w:rsid w:val="007B0DD6"/>
    <w:rsid w:val="007B3959"/>
    <w:rsid w:val="007B3DA7"/>
    <w:rsid w:val="007B6413"/>
    <w:rsid w:val="007C03E4"/>
    <w:rsid w:val="007C18F4"/>
    <w:rsid w:val="007C39AA"/>
    <w:rsid w:val="007C3FC1"/>
    <w:rsid w:val="007C50E8"/>
    <w:rsid w:val="007C578A"/>
    <w:rsid w:val="007C596D"/>
    <w:rsid w:val="007C6427"/>
    <w:rsid w:val="007C6922"/>
    <w:rsid w:val="007C74B3"/>
    <w:rsid w:val="007C77C3"/>
    <w:rsid w:val="007E0D3D"/>
    <w:rsid w:val="007E583F"/>
    <w:rsid w:val="007E6013"/>
    <w:rsid w:val="007E62BA"/>
    <w:rsid w:val="007F0886"/>
    <w:rsid w:val="007F0D25"/>
    <w:rsid w:val="007F7765"/>
    <w:rsid w:val="00800101"/>
    <w:rsid w:val="00800179"/>
    <w:rsid w:val="0080125F"/>
    <w:rsid w:val="00805405"/>
    <w:rsid w:val="0080777D"/>
    <w:rsid w:val="008112A5"/>
    <w:rsid w:val="00811F8B"/>
    <w:rsid w:val="00813320"/>
    <w:rsid w:val="008134C5"/>
    <w:rsid w:val="0081550B"/>
    <w:rsid w:val="0081602E"/>
    <w:rsid w:val="00816A9F"/>
    <w:rsid w:val="008227BD"/>
    <w:rsid w:val="00823FC3"/>
    <w:rsid w:val="00830564"/>
    <w:rsid w:val="00833C1A"/>
    <w:rsid w:val="0083666A"/>
    <w:rsid w:val="00837ACD"/>
    <w:rsid w:val="00842F03"/>
    <w:rsid w:val="0084311D"/>
    <w:rsid w:val="00845C74"/>
    <w:rsid w:val="0084715B"/>
    <w:rsid w:val="00851A0C"/>
    <w:rsid w:val="00853054"/>
    <w:rsid w:val="00857A7B"/>
    <w:rsid w:val="008609DD"/>
    <w:rsid w:val="008615A2"/>
    <w:rsid w:val="00862CF1"/>
    <w:rsid w:val="00865183"/>
    <w:rsid w:val="00867701"/>
    <w:rsid w:val="008776AD"/>
    <w:rsid w:val="00881926"/>
    <w:rsid w:val="0088362D"/>
    <w:rsid w:val="008854E1"/>
    <w:rsid w:val="008857BA"/>
    <w:rsid w:val="008862A6"/>
    <w:rsid w:val="00890FB1"/>
    <w:rsid w:val="008A2703"/>
    <w:rsid w:val="008A586F"/>
    <w:rsid w:val="008A6DE4"/>
    <w:rsid w:val="008B4A69"/>
    <w:rsid w:val="008B59F8"/>
    <w:rsid w:val="008B7E11"/>
    <w:rsid w:val="008C5A1D"/>
    <w:rsid w:val="008D2016"/>
    <w:rsid w:val="008D255D"/>
    <w:rsid w:val="008D2F54"/>
    <w:rsid w:val="008D3C3A"/>
    <w:rsid w:val="008D59C2"/>
    <w:rsid w:val="00902B25"/>
    <w:rsid w:val="0090434D"/>
    <w:rsid w:val="00904594"/>
    <w:rsid w:val="00905427"/>
    <w:rsid w:val="00910582"/>
    <w:rsid w:val="00910943"/>
    <w:rsid w:val="00910E89"/>
    <w:rsid w:val="00913D8A"/>
    <w:rsid w:val="009203CD"/>
    <w:rsid w:val="00924DC5"/>
    <w:rsid w:val="009252FF"/>
    <w:rsid w:val="00925673"/>
    <w:rsid w:val="00927FEE"/>
    <w:rsid w:val="009321F0"/>
    <w:rsid w:val="009458DC"/>
    <w:rsid w:val="00946B63"/>
    <w:rsid w:val="00947DB9"/>
    <w:rsid w:val="0095095A"/>
    <w:rsid w:val="009517C9"/>
    <w:rsid w:val="009525A1"/>
    <w:rsid w:val="00952806"/>
    <w:rsid w:val="00953081"/>
    <w:rsid w:val="009545B0"/>
    <w:rsid w:val="00956CB7"/>
    <w:rsid w:val="009712DE"/>
    <w:rsid w:val="00982F10"/>
    <w:rsid w:val="009861E3"/>
    <w:rsid w:val="00987E70"/>
    <w:rsid w:val="00991D64"/>
    <w:rsid w:val="00994099"/>
    <w:rsid w:val="00995BCB"/>
    <w:rsid w:val="009A2C67"/>
    <w:rsid w:val="009A4487"/>
    <w:rsid w:val="009A618F"/>
    <w:rsid w:val="009B0AE7"/>
    <w:rsid w:val="009B1DA2"/>
    <w:rsid w:val="009B47F4"/>
    <w:rsid w:val="009B5126"/>
    <w:rsid w:val="009B5A5C"/>
    <w:rsid w:val="009C4242"/>
    <w:rsid w:val="009C461E"/>
    <w:rsid w:val="009C7ECF"/>
    <w:rsid w:val="009D0462"/>
    <w:rsid w:val="009D694D"/>
    <w:rsid w:val="009D7006"/>
    <w:rsid w:val="009E0405"/>
    <w:rsid w:val="009E13E8"/>
    <w:rsid w:val="009F1A20"/>
    <w:rsid w:val="009F1A27"/>
    <w:rsid w:val="009F27E6"/>
    <w:rsid w:val="009F28C5"/>
    <w:rsid w:val="00A01DD5"/>
    <w:rsid w:val="00A110BE"/>
    <w:rsid w:val="00A1284A"/>
    <w:rsid w:val="00A13F55"/>
    <w:rsid w:val="00A147B7"/>
    <w:rsid w:val="00A16292"/>
    <w:rsid w:val="00A17DFB"/>
    <w:rsid w:val="00A23ED1"/>
    <w:rsid w:val="00A24242"/>
    <w:rsid w:val="00A2441B"/>
    <w:rsid w:val="00A26A4B"/>
    <w:rsid w:val="00A334EF"/>
    <w:rsid w:val="00A44E1D"/>
    <w:rsid w:val="00A4548F"/>
    <w:rsid w:val="00A501E0"/>
    <w:rsid w:val="00A52444"/>
    <w:rsid w:val="00A54411"/>
    <w:rsid w:val="00A600EC"/>
    <w:rsid w:val="00A650B8"/>
    <w:rsid w:val="00A660F5"/>
    <w:rsid w:val="00A70807"/>
    <w:rsid w:val="00A75884"/>
    <w:rsid w:val="00A76910"/>
    <w:rsid w:val="00A80041"/>
    <w:rsid w:val="00A82BF8"/>
    <w:rsid w:val="00A87F47"/>
    <w:rsid w:val="00A96FC1"/>
    <w:rsid w:val="00AA0F7F"/>
    <w:rsid w:val="00AA6909"/>
    <w:rsid w:val="00AB35A2"/>
    <w:rsid w:val="00AB4331"/>
    <w:rsid w:val="00AB4455"/>
    <w:rsid w:val="00AB4FA3"/>
    <w:rsid w:val="00AC7082"/>
    <w:rsid w:val="00AD1237"/>
    <w:rsid w:val="00AD3A35"/>
    <w:rsid w:val="00AD47D4"/>
    <w:rsid w:val="00AE0164"/>
    <w:rsid w:val="00AE062F"/>
    <w:rsid w:val="00AE1399"/>
    <w:rsid w:val="00AE2FCA"/>
    <w:rsid w:val="00AE3948"/>
    <w:rsid w:val="00AE52F3"/>
    <w:rsid w:val="00AE6F33"/>
    <w:rsid w:val="00AE751E"/>
    <w:rsid w:val="00AF04C0"/>
    <w:rsid w:val="00AF4FFE"/>
    <w:rsid w:val="00B00371"/>
    <w:rsid w:val="00B11DFF"/>
    <w:rsid w:val="00B21632"/>
    <w:rsid w:val="00B218BC"/>
    <w:rsid w:val="00B307BD"/>
    <w:rsid w:val="00B309B6"/>
    <w:rsid w:val="00B40007"/>
    <w:rsid w:val="00B42DF1"/>
    <w:rsid w:val="00B450D2"/>
    <w:rsid w:val="00B46DE8"/>
    <w:rsid w:val="00B5012B"/>
    <w:rsid w:val="00B507F2"/>
    <w:rsid w:val="00B52F45"/>
    <w:rsid w:val="00B578C4"/>
    <w:rsid w:val="00B625AF"/>
    <w:rsid w:val="00B64EBE"/>
    <w:rsid w:val="00B64FBE"/>
    <w:rsid w:val="00B65D6B"/>
    <w:rsid w:val="00B6690D"/>
    <w:rsid w:val="00B7074F"/>
    <w:rsid w:val="00B71849"/>
    <w:rsid w:val="00B71EF3"/>
    <w:rsid w:val="00B73993"/>
    <w:rsid w:val="00B83E63"/>
    <w:rsid w:val="00B85F51"/>
    <w:rsid w:val="00B948A8"/>
    <w:rsid w:val="00BB1DDD"/>
    <w:rsid w:val="00BB5A0E"/>
    <w:rsid w:val="00BB709D"/>
    <w:rsid w:val="00BC0A5C"/>
    <w:rsid w:val="00BC0F26"/>
    <w:rsid w:val="00BC5782"/>
    <w:rsid w:val="00BC5CF7"/>
    <w:rsid w:val="00BC77AD"/>
    <w:rsid w:val="00BD0272"/>
    <w:rsid w:val="00BD4859"/>
    <w:rsid w:val="00BD6BDA"/>
    <w:rsid w:val="00BD7066"/>
    <w:rsid w:val="00BD7871"/>
    <w:rsid w:val="00BE0AA9"/>
    <w:rsid w:val="00BE0C58"/>
    <w:rsid w:val="00BE2686"/>
    <w:rsid w:val="00BE2EE5"/>
    <w:rsid w:val="00BE3097"/>
    <w:rsid w:val="00BE5A74"/>
    <w:rsid w:val="00BF0D0F"/>
    <w:rsid w:val="00BF1576"/>
    <w:rsid w:val="00BF5A2D"/>
    <w:rsid w:val="00BF5F54"/>
    <w:rsid w:val="00C0752C"/>
    <w:rsid w:val="00C07A8A"/>
    <w:rsid w:val="00C21C43"/>
    <w:rsid w:val="00C274B7"/>
    <w:rsid w:val="00C36A20"/>
    <w:rsid w:val="00C42166"/>
    <w:rsid w:val="00C51B1A"/>
    <w:rsid w:val="00C51E1E"/>
    <w:rsid w:val="00C525A0"/>
    <w:rsid w:val="00C5341A"/>
    <w:rsid w:val="00C56034"/>
    <w:rsid w:val="00C56D0D"/>
    <w:rsid w:val="00C7318D"/>
    <w:rsid w:val="00C745EA"/>
    <w:rsid w:val="00C80CB2"/>
    <w:rsid w:val="00C853E5"/>
    <w:rsid w:val="00C904F7"/>
    <w:rsid w:val="00C92544"/>
    <w:rsid w:val="00C92E33"/>
    <w:rsid w:val="00CA2C4C"/>
    <w:rsid w:val="00CA4FF9"/>
    <w:rsid w:val="00CA78DF"/>
    <w:rsid w:val="00CA7B09"/>
    <w:rsid w:val="00CB1FD9"/>
    <w:rsid w:val="00CB2689"/>
    <w:rsid w:val="00CB58BE"/>
    <w:rsid w:val="00CB6DB5"/>
    <w:rsid w:val="00CC3950"/>
    <w:rsid w:val="00CC46F7"/>
    <w:rsid w:val="00CD0E68"/>
    <w:rsid w:val="00CD51BF"/>
    <w:rsid w:val="00CD56DA"/>
    <w:rsid w:val="00CE347A"/>
    <w:rsid w:val="00CE42D7"/>
    <w:rsid w:val="00CE4738"/>
    <w:rsid w:val="00CE72D9"/>
    <w:rsid w:val="00CF192D"/>
    <w:rsid w:val="00CF51CF"/>
    <w:rsid w:val="00CF6421"/>
    <w:rsid w:val="00CF6944"/>
    <w:rsid w:val="00D0256D"/>
    <w:rsid w:val="00D06063"/>
    <w:rsid w:val="00D07563"/>
    <w:rsid w:val="00D0780B"/>
    <w:rsid w:val="00D10952"/>
    <w:rsid w:val="00D1365C"/>
    <w:rsid w:val="00D172E0"/>
    <w:rsid w:val="00D17DEB"/>
    <w:rsid w:val="00D2021D"/>
    <w:rsid w:val="00D22B7E"/>
    <w:rsid w:val="00D30057"/>
    <w:rsid w:val="00D3005D"/>
    <w:rsid w:val="00D35170"/>
    <w:rsid w:val="00D35A55"/>
    <w:rsid w:val="00D36FF6"/>
    <w:rsid w:val="00D44048"/>
    <w:rsid w:val="00D4591D"/>
    <w:rsid w:val="00D4661B"/>
    <w:rsid w:val="00D5119E"/>
    <w:rsid w:val="00D52043"/>
    <w:rsid w:val="00D56529"/>
    <w:rsid w:val="00D57DF9"/>
    <w:rsid w:val="00D63A5C"/>
    <w:rsid w:val="00D67DC6"/>
    <w:rsid w:val="00D716B8"/>
    <w:rsid w:val="00D7373B"/>
    <w:rsid w:val="00D81014"/>
    <w:rsid w:val="00D8587B"/>
    <w:rsid w:val="00D877C3"/>
    <w:rsid w:val="00D932AE"/>
    <w:rsid w:val="00D93BC3"/>
    <w:rsid w:val="00DA0D52"/>
    <w:rsid w:val="00DA1B02"/>
    <w:rsid w:val="00DA2823"/>
    <w:rsid w:val="00DA3ACB"/>
    <w:rsid w:val="00DB2978"/>
    <w:rsid w:val="00DC3568"/>
    <w:rsid w:val="00DC70B1"/>
    <w:rsid w:val="00DD148D"/>
    <w:rsid w:val="00DD3B3A"/>
    <w:rsid w:val="00DD4F50"/>
    <w:rsid w:val="00DE0364"/>
    <w:rsid w:val="00DE21B7"/>
    <w:rsid w:val="00DE41F1"/>
    <w:rsid w:val="00DE5B93"/>
    <w:rsid w:val="00DE692A"/>
    <w:rsid w:val="00DE7D9A"/>
    <w:rsid w:val="00DF0E2C"/>
    <w:rsid w:val="00DF0ECD"/>
    <w:rsid w:val="00DF3BE8"/>
    <w:rsid w:val="00DF3CE3"/>
    <w:rsid w:val="00DF49A8"/>
    <w:rsid w:val="00DF4D46"/>
    <w:rsid w:val="00DF56E0"/>
    <w:rsid w:val="00DF5BE5"/>
    <w:rsid w:val="00DF67E3"/>
    <w:rsid w:val="00DF7E85"/>
    <w:rsid w:val="00E00C8C"/>
    <w:rsid w:val="00E0624A"/>
    <w:rsid w:val="00E136B7"/>
    <w:rsid w:val="00E14CFE"/>
    <w:rsid w:val="00E16168"/>
    <w:rsid w:val="00E16176"/>
    <w:rsid w:val="00E25F82"/>
    <w:rsid w:val="00E313D6"/>
    <w:rsid w:val="00E319D6"/>
    <w:rsid w:val="00E31EFB"/>
    <w:rsid w:val="00E373CE"/>
    <w:rsid w:val="00E41F8D"/>
    <w:rsid w:val="00E42B9A"/>
    <w:rsid w:val="00E440A6"/>
    <w:rsid w:val="00E44815"/>
    <w:rsid w:val="00E460F8"/>
    <w:rsid w:val="00E47093"/>
    <w:rsid w:val="00E5003C"/>
    <w:rsid w:val="00E509CB"/>
    <w:rsid w:val="00E51007"/>
    <w:rsid w:val="00E552C8"/>
    <w:rsid w:val="00E5795E"/>
    <w:rsid w:val="00E57E18"/>
    <w:rsid w:val="00E620C8"/>
    <w:rsid w:val="00E62998"/>
    <w:rsid w:val="00E64FCA"/>
    <w:rsid w:val="00E65EFD"/>
    <w:rsid w:val="00E722C5"/>
    <w:rsid w:val="00E768C6"/>
    <w:rsid w:val="00E813C6"/>
    <w:rsid w:val="00E8315B"/>
    <w:rsid w:val="00E83213"/>
    <w:rsid w:val="00E83FD7"/>
    <w:rsid w:val="00E8441A"/>
    <w:rsid w:val="00E86390"/>
    <w:rsid w:val="00E869A1"/>
    <w:rsid w:val="00E91731"/>
    <w:rsid w:val="00E91E74"/>
    <w:rsid w:val="00E92CAB"/>
    <w:rsid w:val="00E94E79"/>
    <w:rsid w:val="00E951F9"/>
    <w:rsid w:val="00E9763F"/>
    <w:rsid w:val="00EA447F"/>
    <w:rsid w:val="00EA47C8"/>
    <w:rsid w:val="00EA4CD5"/>
    <w:rsid w:val="00EB0593"/>
    <w:rsid w:val="00EB6910"/>
    <w:rsid w:val="00EB7F0F"/>
    <w:rsid w:val="00EC0F87"/>
    <w:rsid w:val="00EC1D33"/>
    <w:rsid w:val="00EC36F4"/>
    <w:rsid w:val="00EC449C"/>
    <w:rsid w:val="00EC6E7F"/>
    <w:rsid w:val="00ED2AA0"/>
    <w:rsid w:val="00ED5726"/>
    <w:rsid w:val="00ED5E24"/>
    <w:rsid w:val="00ED5FCC"/>
    <w:rsid w:val="00EE083A"/>
    <w:rsid w:val="00EE279A"/>
    <w:rsid w:val="00EE606F"/>
    <w:rsid w:val="00EE7598"/>
    <w:rsid w:val="00EF0F86"/>
    <w:rsid w:val="00EF7C43"/>
    <w:rsid w:val="00F03CAD"/>
    <w:rsid w:val="00F04F0E"/>
    <w:rsid w:val="00F05787"/>
    <w:rsid w:val="00F129D5"/>
    <w:rsid w:val="00F12B2D"/>
    <w:rsid w:val="00F15C5D"/>
    <w:rsid w:val="00F16451"/>
    <w:rsid w:val="00F16B2A"/>
    <w:rsid w:val="00F2054C"/>
    <w:rsid w:val="00F21DC2"/>
    <w:rsid w:val="00F23019"/>
    <w:rsid w:val="00F277C5"/>
    <w:rsid w:val="00F43140"/>
    <w:rsid w:val="00F563E9"/>
    <w:rsid w:val="00F60748"/>
    <w:rsid w:val="00F62E1B"/>
    <w:rsid w:val="00F653F4"/>
    <w:rsid w:val="00F65D50"/>
    <w:rsid w:val="00F677B0"/>
    <w:rsid w:val="00F7090F"/>
    <w:rsid w:val="00F71271"/>
    <w:rsid w:val="00F76717"/>
    <w:rsid w:val="00F767B8"/>
    <w:rsid w:val="00F81442"/>
    <w:rsid w:val="00F816CB"/>
    <w:rsid w:val="00F82B08"/>
    <w:rsid w:val="00F86B8A"/>
    <w:rsid w:val="00F8745C"/>
    <w:rsid w:val="00F9250D"/>
    <w:rsid w:val="00F95C21"/>
    <w:rsid w:val="00FA2A71"/>
    <w:rsid w:val="00FA7E5E"/>
    <w:rsid w:val="00FB0686"/>
    <w:rsid w:val="00FB06F7"/>
    <w:rsid w:val="00FB3703"/>
    <w:rsid w:val="00FB548C"/>
    <w:rsid w:val="00FC2F98"/>
    <w:rsid w:val="00FC41F5"/>
    <w:rsid w:val="00FC79BF"/>
    <w:rsid w:val="00FD2166"/>
    <w:rsid w:val="00FD610B"/>
    <w:rsid w:val="00FD7374"/>
    <w:rsid w:val="00FE0746"/>
    <w:rsid w:val="00FE2EB8"/>
    <w:rsid w:val="00FE3492"/>
    <w:rsid w:val="00FF18CD"/>
    <w:rsid w:val="00FF5B28"/>
    <w:rsid w:val="039A3009"/>
    <w:rsid w:val="2A50FFC6"/>
    <w:rsid w:val="46B73AE2"/>
    <w:rsid w:val="47EFE29A"/>
    <w:rsid w:val="5442F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C55D"/>
  <w15:chartTrackingRefBased/>
  <w15:docId w15:val="{9067DA97-D1CF-4EF6-801D-E1933BD4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CA"/>
  </w:style>
  <w:style w:type="paragraph" w:styleId="Heading1">
    <w:name w:val="heading 1"/>
    <w:basedOn w:val="Normal"/>
    <w:next w:val="Normal"/>
    <w:link w:val="Heading1Char"/>
    <w:uiPriority w:val="9"/>
    <w:qFormat/>
    <w:rsid w:val="00390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D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D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0D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0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0D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0D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0D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D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D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0D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0D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D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D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D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D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D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0DE6"/>
    <w:pPr>
      <w:spacing w:before="160"/>
      <w:jc w:val="center"/>
    </w:pPr>
    <w:rPr>
      <w:i/>
      <w:iCs/>
      <w:color w:val="404040" w:themeColor="text1" w:themeTint="BF"/>
    </w:rPr>
  </w:style>
  <w:style w:type="character" w:customStyle="1" w:styleId="QuoteChar">
    <w:name w:val="Quote Char"/>
    <w:basedOn w:val="DefaultParagraphFont"/>
    <w:link w:val="Quote"/>
    <w:uiPriority w:val="29"/>
    <w:rsid w:val="00390DE6"/>
    <w:rPr>
      <w:i/>
      <w:iCs/>
      <w:color w:val="404040" w:themeColor="text1" w:themeTint="BF"/>
    </w:rPr>
  </w:style>
  <w:style w:type="paragraph" w:styleId="ListParagraph">
    <w:name w:val="List Paragraph"/>
    <w:basedOn w:val="Normal"/>
    <w:uiPriority w:val="34"/>
    <w:qFormat/>
    <w:rsid w:val="00390DE6"/>
    <w:pPr>
      <w:ind w:left="720"/>
      <w:contextualSpacing/>
    </w:pPr>
  </w:style>
  <w:style w:type="character" w:styleId="IntenseEmphasis">
    <w:name w:val="Intense Emphasis"/>
    <w:basedOn w:val="DefaultParagraphFont"/>
    <w:uiPriority w:val="21"/>
    <w:qFormat/>
    <w:rsid w:val="00390DE6"/>
    <w:rPr>
      <w:i/>
      <w:iCs/>
      <w:color w:val="0F4761" w:themeColor="accent1" w:themeShade="BF"/>
    </w:rPr>
  </w:style>
  <w:style w:type="paragraph" w:styleId="IntenseQuote">
    <w:name w:val="Intense Quote"/>
    <w:basedOn w:val="Normal"/>
    <w:next w:val="Normal"/>
    <w:link w:val="IntenseQuoteChar"/>
    <w:uiPriority w:val="30"/>
    <w:qFormat/>
    <w:rsid w:val="0039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DE6"/>
    <w:rPr>
      <w:i/>
      <w:iCs/>
      <w:color w:val="0F4761" w:themeColor="accent1" w:themeShade="BF"/>
    </w:rPr>
  </w:style>
  <w:style w:type="character" w:styleId="IntenseReference">
    <w:name w:val="Intense Reference"/>
    <w:basedOn w:val="DefaultParagraphFont"/>
    <w:uiPriority w:val="32"/>
    <w:qFormat/>
    <w:rsid w:val="00390DE6"/>
    <w:rPr>
      <w:b/>
      <w:bCs/>
      <w:smallCaps/>
      <w:color w:val="0F4761" w:themeColor="accent1" w:themeShade="BF"/>
      <w:spacing w:val="5"/>
    </w:rPr>
  </w:style>
  <w:style w:type="paragraph" w:styleId="NormalWeb">
    <w:name w:val="Normal (Web)"/>
    <w:basedOn w:val="Normal"/>
    <w:uiPriority w:val="99"/>
    <w:semiHidden/>
    <w:unhideWhenUsed/>
    <w:rsid w:val="00390DE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390DE6"/>
    <w:rPr>
      <w:b/>
      <w:bCs/>
    </w:rPr>
  </w:style>
  <w:style w:type="table" w:styleId="TableGrid">
    <w:name w:val="Table Grid"/>
    <w:basedOn w:val="TableNormal"/>
    <w:uiPriority w:val="59"/>
    <w:rsid w:val="00E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D7"/>
  </w:style>
  <w:style w:type="paragraph" w:styleId="Footer">
    <w:name w:val="footer"/>
    <w:basedOn w:val="Normal"/>
    <w:link w:val="FooterChar"/>
    <w:uiPriority w:val="99"/>
    <w:unhideWhenUsed/>
    <w:rsid w:val="00CE4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D7"/>
  </w:style>
  <w:style w:type="paragraph" w:customStyle="1" w:styleId="Semi-bold">
    <w:name w:val="Semi-bold"/>
    <w:basedOn w:val="Normal"/>
    <w:link w:val="Semi-boldChar"/>
    <w:qFormat/>
    <w:rsid w:val="00745FBD"/>
    <w:pPr>
      <w:spacing w:after="60" w:line="276" w:lineRule="auto"/>
      <w:ind w:left="180"/>
    </w:pPr>
    <w:rPr>
      <w:rFonts w:asciiTheme="majorHAnsi" w:eastAsia="Open Sans" w:hAnsiTheme="majorHAnsi" w:cstheme="majorHAnsi"/>
      <w:color w:val="073763"/>
      <w:kern w:val="0"/>
      <w:sz w:val="25"/>
      <w:szCs w:val="32"/>
      <w:u w:val="single"/>
      <w:lang w:val="en"/>
      <w14:ligatures w14:val="none"/>
    </w:rPr>
  </w:style>
  <w:style w:type="character" w:customStyle="1" w:styleId="Semi-boldChar">
    <w:name w:val="Semi-bold Char"/>
    <w:basedOn w:val="Heading2Char"/>
    <w:link w:val="Semi-bold"/>
    <w:rsid w:val="00745FBD"/>
    <w:rPr>
      <w:rFonts w:asciiTheme="majorHAnsi" w:eastAsia="Open Sans" w:hAnsiTheme="majorHAnsi" w:cstheme="majorHAnsi"/>
      <w:color w:val="073763"/>
      <w:kern w:val="0"/>
      <w:sz w:val="25"/>
      <w:szCs w:val="32"/>
      <w:u w:val="single"/>
      <w:lang w:val="en"/>
      <w14:ligatures w14:val="none"/>
    </w:rPr>
  </w:style>
  <w:style w:type="character" w:styleId="CommentReference">
    <w:name w:val="annotation reference"/>
    <w:basedOn w:val="DefaultParagraphFont"/>
    <w:uiPriority w:val="99"/>
    <w:semiHidden/>
    <w:unhideWhenUsed/>
    <w:rsid w:val="00C92E33"/>
    <w:rPr>
      <w:sz w:val="16"/>
      <w:szCs w:val="16"/>
    </w:rPr>
  </w:style>
  <w:style w:type="paragraph" w:styleId="CommentText">
    <w:name w:val="annotation text"/>
    <w:basedOn w:val="Normal"/>
    <w:link w:val="CommentTextChar"/>
    <w:uiPriority w:val="99"/>
    <w:unhideWhenUsed/>
    <w:rsid w:val="00C92E33"/>
    <w:pPr>
      <w:spacing w:line="240" w:lineRule="auto"/>
    </w:pPr>
    <w:rPr>
      <w:sz w:val="20"/>
      <w:szCs w:val="20"/>
    </w:rPr>
  </w:style>
  <w:style w:type="character" w:customStyle="1" w:styleId="CommentTextChar">
    <w:name w:val="Comment Text Char"/>
    <w:basedOn w:val="DefaultParagraphFont"/>
    <w:link w:val="CommentText"/>
    <w:uiPriority w:val="99"/>
    <w:rsid w:val="00C92E33"/>
    <w:rPr>
      <w:sz w:val="20"/>
      <w:szCs w:val="20"/>
    </w:rPr>
  </w:style>
  <w:style w:type="paragraph" w:styleId="CommentSubject">
    <w:name w:val="annotation subject"/>
    <w:basedOn w:val="CommentText"/>
    <w:next w:val="CommentText"/>
    <w:link w:val="CommentSubjectChar"/>
    <w:uiPriority w:val="99"/>
    <w:semiHidden/>
    <w:unhideWhenUsed/>
    <w:rsid w:val="00C92E33"/>
    <w:rPr>
      <w:b/>
      <w:bCs/>
    </w:rPr>
  </w:style>
  <w:style w:type="character" w:customStyle="1" w:styleId="CommentSubjectChar">
    <w:name w:val="Comment Subject Char"/>
    <w:basedOn w:val="CommentTextChar"/>
    <w:link w:val="CommentSubject"/>
    <w:uiPriority w:val="99"/>
    <w:semiHidden/>
    <w:rsid w:val="00C92E33"/>
    <w:rPr>
      <w:b/>
      <w:bCs/>
      <w:sz w:val="20"/>
      <w:szCs w:val="20"/>
    </w:rPr>
  </w:style>
  <w:style w:type="character" w:styleId="Hyperlink">
    <w:name w:val="Hyperlink"/>
    <w:basedOn w:val="DefaultParagraphFont"/>
    <w:uiPriority w:val="99"/>
    <w:unhideWhenUsed/>
    <w:rsid w:val="002271A1"/>
    <w:rPr>
      <w:color w:val="467886" w:themeColor="hyperlink"/>
      <w:u w:val="single"/>
    </w:rPr>
  </w:style>
  <w:style w:type="character" w:styleId="UnresolvedMention">
    <w:name w:val="Unresolved Mention"/>
    <w:basedOn w:val="DefaultParagraphFont"/>
    <w:uiPriority w:val="99"/>
    <w:semiHidden/>
    <w:unhideWhenUsed/>
    <w:rsid w:val="002271A1"/>
    <w:rPr>
      <w:color w:val="605E5C"/>
      <w:shd w:val="clear" w:color="auto" w:fill="E1DFDD"/>
    </w:rPr>
  </w:style>
  <w:style w:type="character" w:styleId="FollowedHyperlink">
    <w:name w:val="FollowedHyperlink"/>
    <w:basedOn w:val="DefaultParagraphFont"/>
    <w:uiPriority w:val="99"/>
    <w:semiHidden/>
    <w:unhideWhenUsed/>
    <w:rsid w:val="00B64FBE"/>
    <w:rPr>
      <w:color w:val="96607D" w:themeColor="followedHyperlink"/>
      <w:u w:val="single"/>
    </w:rPr>
  </w:style>
  <w:style w:type="paragraph" w:customStyle="1" w:styleId="paragraph">
    <w:name w:val="paragraph"/>
    <w:basedOn w:val="Normal"/>
    <w:rsid w:val="000B021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0B021B"/>
  </w:style>
  <w:style w:type="character" w:customStyle="1" w:styleId="eop">
    <w:name w:val="eop"/>
    <w:basedOn w:val="DefaultParagraphFont"/>
    <w:rsid w:val="000B021B"/>
  </w:style>
  <w:style w:type="character" w:customStyle="1" w:styleId="scxw254193452">
    <w:name w:val="scxw254193452"/>
    <w:basedOn w:val="DefaultParagraphFont"/>
    <w:rsid w:val="000B021B"/>
  </w:style>
  <w:style w:type="character" w:customStyle="1" w:styleId="cf01">
    <w:name w:val="cf01"/>
    <w:basedOn w:val="DefaultParagraphFont"/>
    <w:rsid w:val="00FD610B"/>
    <w:rPr>
      <w:rFonts w:ascii="Segoe UI" w:hAnsi="Segoe UI" w:cs="Segoe UI" w:hint="default"/>
      <w:color w:val="4D94D8"/>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207">
      <w:bodyDiv w:val="1"/>
      <w:marLeft w:val="0"/>
      <w:marRight w:val="0"/>
      <w:marTop w:val="0"/>
      <w:marBottom w:val="0"/>
      <w:divBdr>
        <w:top w:val="none" w:sz="0" w:space="0" w:color="auto"/>
        <w:left w:val="none" w:sz="0" w:space="0" w:color="auto"/>
        <w:bottom w:val="none" w:sz="0" w:space="0" w:color="auto"/>
        <w:right w:val="none" w:sz="0" w:space="0" w:color="auto"/>
      </w:divBdr>
    </w:div>
    <w:div w:id="644696994">
      <w:bodyDiv w:val="1"/>
      <w:marLeft w:val="0"/>
      <w:marRight w:val="0"/>
      <w:marTop w:val="0"/>
      <w:marBottom w:val="0"/>
      <w:divBdr>
        <w:top w:val="none" w:sz="0" w:space="0" w:color="auto"/>
        <w:left w:val="none" w:sz="0" w:space="0" w:color="auto"/>
        <w:bottom w:val="none" w:sz="0" w:space="0" w:color="auto"/>
        <w:right w:val="none" w:sz="0" w:space="0" w:color="auto"/>
      </w:divBdr>
    </w:div>
    <w:div w:id="1205488367">
      <w:bodyDiv w:val="1"/>
      <w:marLeft w:val="0"/>
      <w:marRight w:val="0"/>
      <w:marTop w:val="0"/>
      <w:marBottom w:val="0"/>
      <w:divBdr>
        <w:top w:val="none" w:sz="0" w:space="0" w:color="auto"/>
        <w:left w:val="none" w:sz="0" w:space="0" w:color="auto"/>
        <w:bottom w:val="none" w:sz="0" w:space="0" w:color="auto"/>
        <w:right w:val="none" w:sz="0" w:space="0" w:color="auto"/>
      </w:divBdr>
      <w:divsChild>
        <w:div w:id="228421675">
          <w:marLeft w:val="0"/>
          <w:marRight w:val="0"/>
          <w:marTop w:val="0"/>
          <w:marBottom w:val="0"/>
          <w:divBdr>
            <w:top w:val="none" w:sz="0" w:space="0" w:color="auto"/>
            <w:left w:val="none" w:sz="0" w:space="0" w:color="auto"/>
            <w:bottom w:val="none" w:sz="0" w:space="0" w:color="auto"/>
            <w:right w:val="none" w:sz="0" w:space="0" w:color="auto"/>
          </w:divBdr>
          <w:divsChild>
            <w:div w:id="17747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5713">
      <w:bodyDiv w:val="1"/>
      <w:marLeft w:val="0"/>
      <w:marRight w:val="0"/>
      <w:marTop w:val="0"/>
      <w:marBottom w:val="0"/>
      <w:divBdr>
        <w:top w:val="none" w:sz="0" w:space="0" w:color="auto"/>
        <w:left w:val="none" w:sz="0" w:space="0" w:color="auto"/>
        <w:bottom w:val="none" w:sz="0" w:space="0" w:color="auto"/>
        <w:right w:val="none" w:sz="0" w:space="0" w:color="auto"/>
      </w:divBdr>
    </w:div>
    <w:div w:id="21443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ni.wa.gov/safety-health/safety-rules/chapter-pdfs/WAC296-6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ni.wa.gov/safety-health/safety-rules/chapter-pdfs/WAC296-84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WAC/default.aspx?cite=296-62-0900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ni.wa.gov/safety-health/safety-rules/chapter-pdfs/WAC296-6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51A283224759438608DFDEFF65D094" ma:contentTypeVersion="12" ma:contentTypeDescription="Create a new document." ma:contentTypeScope="" ma:versionID="7d68198d26137c0cb239c8faba8b84c1">
  <xsd:schema xmlns:xsd="http://www.w3.org/2001/XMLSchema" xmlns:xs="http://www.w3.org/2001/XMLSchema" xmlns:p="http://schemas.microsoft.com/office/2006/metadata/properties" xmlns:ns2="c965e775-837d-42b9-9828-4e4785f7d011" xmlns:ns3="e0b36e66-8ce9-43e7-9bde-dbdee28b40a4" targetNamespace="http://schemas.microsoft.com/office/2006/metadata/properties" ma:root="true" ma:fieldsID="84b86428a79a269550da0b403592e08a" ns2:_="" ns3:_="">
    <xsd:import namespace="c965e775-837d-42b9-9828-4e4785f7d011"/>
    <xsd:import namespace="e0b36e66-8ce9-43e7-9bde-dbdee28b4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5e775-837d-42b9-9828-4e4785f7d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333be-0429-46ff-ae3e-20a8d0320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b36e66-8ce9-43e7-9bde-dbdee28b40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c7d851-fb74-4f31-b8a4-21832cd561f0}" ma:internalName="TaxCatchAll" ma:showField="CatchAllData" ma:web="e0b36e66-8ce9-43e7-9bde-dbdee28b4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b36e66-8ce9-43e7-9bde-dbdee28b40a4" xsi:nil="true"/>
    <lcf76f155ced4ddcb4097134ff3c332f xmlns="c965e775-837d-42b9-9828-4e4785f7d0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E0C132-4298-4A06-9020-A09490AC93D4}">
  <ds:schemaRefs>
    <ds:schemaRef ds:uri="http://schemas.microsoft.com/sharepoint/v3/contenttype/forms"/>
  </ds:schemaRefs>
</ds:datastoreItem>
</file>

<file path=customXml/itemProps2.xml><?xml version="1.0" encoding="utf-8"?>
<ds:datastoreItem xmlns:ds="http://schemas.openxmlformats.org/officeDocument/2006/customXml" ds:itemID="{42474636-5E65-4D36-9B72-0ED6325D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5e775-837d-42b9-9828-4e4785f7d011"/>
    <ds:schemaRef ds:uri="e0b36e66-8ce9-43e7-9bde-dbdee28b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58980-A087-4929-84B0-A3C5D7667D28}">
  <ds:schemaRefs>
    <ds:schemaRef ds:uri="http://schemas.microsoft.com/office/2006/metadata/properties"/>
    <ds:schemaRef ds:uri="http://schemas.microsoft.com/office/infopath/2007/PartnerControls"/>
    <ds:schemaRef ds:uri="e0b36e66-8ce9-43e7-9bde-dbdee28b40a4"/>
    <ds:schemaRef ds:uri="c965e775-837d-42b9-9828-4e4785f7d011"/>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4070</Words>
  <Characters>24355</Characters>
  <Application>Microsoft Office Word</Application>
  <DocSecurity>4</DocSecurity>
  <Lines>1186</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365b</dc:creator>
  <cp:keywords/>
  <dc:description/>
  <cp:lastModifiedBy>Rick Means</cp:lastModifiedBy>
  <cp:revision>4</cp:revision>
  <cp:lastPrinted>2026-01-07T18:50:00Z</cp:lastPrinted>
  <dcterms:created xsi:type="dcterms:W3CDTF">2026-02-23T19:17:00Z</dcterms:created>
  <dcterms:modified xsi:type="dcterms:W3CDTF">2026-02-23T19:25:00Z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0x0101001351A283224759438608DFDEFF65D094</vt:lpwstr>
  </property>
  <property fmtid="{D5CDD505-2E9C-101B-9397-08002B2CF9AE}" pid="3" name="Order">
    <vt:r8>83600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